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B3CEF" w14:textId="4BAA9204" w:rsidR="00A6527E" w:rsidRDefault="00A6527E" w:rsidP="00EA5047">
      <w:pPr>
        <w:tabs>
          <w:tab w:val="center" w:pos="4513"/>
          <w:tab w:val="right" w:pos="9026"/>
        </w:tabs>
        <w:jc w:val="center"/>
        <w:rPr>
          <w:rFonts w:cstheme="minorHAnsi"/>
          <w:b/>
          <w:bCs/>
          <w:sz w:val="24"/>
          <w:szCs w:val="24"/>
        </w:rPr>
      </w:pPr>
      <w:r>
        <w:rPr>
          <w:noProof/>
        </w:rPr>
        <w:drawing>
          <wp:inline distT="0" distB="0" distL="0" distR="0" wp14:anchorId="1F77BFD9" wp14:editId="40DF8732">
            <wp:extent cx="2886075" cy="800100"/>
            <wp:effectExtent l="0" t="0" r="9525"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886075" cy="800100"/>
                    </a:xfrm>
                    <a:prstGeom prst="rect">
                      <a:avLst/>
                    </a:prstGeom>
                    <a:noFill/>
                    <a:ln>
                      <a:noFill/>
                    </a:ln>
                  </pic:spPr>
                </pic:pic>
              </a:graphicData>
            </a:graphic>
          </wp:inline>
        </w:drawing>
      </w:r>
      <w:r>
        <w:rPr>
          <w:rFonts w:cstheme="minorHAnsi"/>
          <w:b/>
          <w:bCs/>
          <w:noProof/>
          <w:sz w:val="24"/>
          <w:szCs w:val="24"/>
        </w:rPr>
        <w:drawing>
          <wp:inline distT="0" distB="0" distL="0" distR="0" wp14:anchorId="59A6ACFE" wp14:editId="598E85A9">
            <wp:extent cx="3048000" cy="1152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0" cy="1152525"/>
                    </a:xfrm>
                    <a:prstGeom prst="rect">
                      <a:avLst/>
                    </a:prstGeom>
                    <a:noFill/>
                  </pic:spPr>
                </pic:pic>
              </a:graphicData>
            </a:graphic>
          </wp:inline>
        </w:drawing>
      </w:r>
    </w:p>
    <w:p w14:paraId="2648280E" w14:textId="77777777" w:rsidR="00A6527E" w:rsidRDefault="00A6527E" w:rsidP="00EA5047">
      <w:pPr>
        <w:tabs>
          <w:tab w:val="center" w:pos="4513"/>
          <w:tab w:val="right" w:pos="9026"/>
        </w:tabs>
        <w:jc w:val="center"/>
        <w:rPr>
          <w:rFonts w:cstheme="minorHAnsi"/>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5A52670C" w:rsidR="00EA5047" w:rsidRPr="000539E1" w:rsidRDefault="00EA5047" w:rsidP="00EA5047">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0539E1" w:rsidRDefault="00EA5047" w:rsidP="00EA5047">
          <w:pPr>
            <w:pStyle w:val="BlockText"/>
            <w:ind w:left="0" w:right="0" w:firstLine="0"/>
            <w:jc w:val="center"/>
            <w:rPr>
              <w:sz w:val="22"/>
              <w:szCs w:val="22"/>
            </w:rPr>
          </w:pPr>
        </w:p>
        <w:p w14:paraId="4F2DC273" w14:textId="77777777" w:rsidR="00EA5047" w:rsidRPr="000539E1" w:rsidRDefault="00EA5047" w:rsidP="00EA5047">
          <w:pPr>
            <w:pStyle w:val="BlockText"/>
            <w:ind w:left="0" w:right="0" w:firstLine="0"/>
            <w:jc w:val="center"/>
            <w:rPr>
              <w:b/>
              <w:caps/>
              <w:sz w:val="22"/>
              <w:szCs w:val="22"/>
            </w:rPr>
          </w:pPr>
          <w:bookmarkStart w:id="0" w:name="_Hlk211253488"/>
          <w:r w:rsidRPr="000539E1">
            <w:rPr>
              <w:b/>
              <w:color w:val="0B4DC7"/>
              <w:sz w:val="22"/>
              <w:szCs w:val="22"/>
            </w:rPr>
            <w:t>VILNIAUS GEDIMINO TECHNIKOS UNIVERSITETAS</w:t>
          </w:r>
        </w:p>
        <w:bookmarkEnd w:id="0"/>
        <w:p w14:paraId="2989947D"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p>
        <w:p w14:paraId="1E1249AB" w14:textId="32284841"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12"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77777777" w:rsidR="00EA5047" w:rsidRPr="000539E1" w:rsidRDefault="00EA5047" w:rsidP="00EA5047">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2401CFAD"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7488EF32" w14:textId="77777777" w:rsidR="00EA5047" w:rsidRPr="000539E1" w:rsidRDefault="00EA5047" w:rsidP="00EA5047">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44D38B7" w14:textId="22F46EB4" w:rsidR="00EA5047" w:rsidRPr="000539E1" w:rsidRDefault="00EA5047" w:rsidP="00EA5047">
          <w:pPr>
            <w:spacing w:after="120" w:line="20" w:lineRule="atLeast"/>
            <w:ind w:left="5245"/>
            <w:contextualSpacing/>
            <w:rPr>
              <w:rFonts w:ascii="Times New Roman" w:hAnsi="Times New Roman" w:cs="Times New Roman"/>
              <w:sz w:val="22"/>
              <w:szCs w:val="22"/>
            </w:rPr>
          </w:pPr>
          <w:r w:rsidRPr="001A0D0A">
            <w:rPr>
              <w:rFonts w:ascii="Times New Roman" w:hAnsi="Times New Roman" w:cs="Times New Roman"/>
              <w:sz w:val="22"/>
              <w:szCs w:val="22"/>
            </w:rPr>
            <w:t xml:space="preserve">Viešojo pirkimo </w:t>
          </w:r>
          <w:r w:rsidRPr="00152FD0">
            <w:rPr>
              <w:rFonts w:ascii="Times New Roman" w:hAnsi="Times New Roman" w:cs="Times New Roman"/>
              <w:sz w:val="22"/>
              <w:szCs w:val="22"/>
            </w:rPr>
            <w:t xml:space="preserve">komisijos </w:t>
          </w:r>
          <w:r w:rsidRPr="00763C3A">
            <w:rPr>
              <w:rFonts w:ascii="Times New Roman" w:hAnsi="Times New Roman" w:cs="Times New Roman"/>
              <w:sz w:val="22"/>
              <w:szCs w:val="22"/>
            </w:rPr>
            <w:t>202</w:t>
          </w:r>
          <w:r w:rsidR="00A97F46">
            <w:rPr>
              <w:rFonts w:ascii="Times New Roman" w:hAnsi="Times New Roman" w:cs="Times New Roman"/>
              <w:sz w:val="22"/>
              <w:szCs w:val="22"/>
            </w:rPr>
            <w:t>6</w:t>
          </w:r>
          <w:r w:rsidRPr="00763C3A">
            <w:rPr>
              <w:rFonts w:ascii="Times New Roman" w:hAnsi="Times New Roman" w:cs="Times New Roman"/>
              <w:sz w:val="22"/>
              <w:szCs w:val="22"/>
            </w:rPr>
            <w:t xml:space="preserve"> m</w:t>
          </w:r>
          <w:r w:rsidRPr="001A65E5">
            <w:rPr>
              <w:rFonts w:ascii="Times New Roman" w:hAnsi="Times New Roman" w:cs="Times New Roman"/>
              <w:sz w:val="22"/>
              <w:szCs w:val="22"/>
            </w:rPr>
            <w:t xml:space="preserve">. </w:t>
          </w:r>
          <w:r w:rsidR="00711A38">
            <w:rPr>
              <w:rFonts w:ascii="Times New Roman" w:hAnsi="Times New Roman" w:cs="Times New Roman"/>
              <w:sz w:val="22"/>
              <w:szCs w:val="22"/>
            </w:rPr>
            <w:t>birželio</w:t>
          </w:r>
          <w:r w:rsidR="00846857">
            <w:rPr>
              <w:rFonts w:ascii="Times New Roman" w:hAnsi="Times New Roman" w:cs="Times New Roman"/>
              <w:sz w:val="22"/>
              <w:szCs w:val="22"/>
            </w:rPr>
            <w:t xml:space="preserve"> 17</w:t>
          </w:r>
          <w:r w:rsidR="008F2728">
            <w:rPr>
              <w:rFonts w:ascii="Times New Roman" w:hAnsi="Times New Roman" w:cs="Times New Roman"/>
              <w:sz w:val="22"/>
              <w:szCs w:val="22"/>
            </w:rPr>
            <w:t xml:space="preserve"> </w:t>
          </w:r>
          <w:r w:rsidRPr="001A65E5">
            <w:rPr>
              <w:rFonts w:ascii="Times New Roman" w:hAnsi="Times New Roman" w:cs="Times New Roman"/>
              <w:sz w:val="22"/>
              <w:szCs w:val="22"/>
            </w:rPr>
            <w:t xml:space="preserve"> d. posėdžio protokolu Nr. 1</w:t>
          </w:r>
        </w:p>
        <w:p w14:paraId="61859F8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3A73ED6C" w14:textId="3EFBDE4A" w:rsidR="00EA5047" w:rsidRPr="00D97DE2" w:rsidRDefault="008F2728" w:rsidP="00EA5047">
          <w:pPr>
            <w:spacing w:after="120" w:line="20" w:lineRule="atLeast"/>
            <w:contextualSpacing/>
            <w:jc w:val="center"/>
            <w:rPr>
              <w:rFonts w:ascii="Times New Roman" w:hAnsi="Times New Roman" w:cs="Times New Roman"/>
              <w:b/>
              <w:bCs/>
              <w:sz w:val="28"/>
              <w:szCs w:val="28"/>
            </w:rPr>
          </w:pPr>
          <w:r w:rsidRPr="00715B3F">
            <w:rPr>
              <w:rFonts w:ascii="Times New Roman" w:hAnsi="Times New Roman" w:cs="Times New Roman"/>
              <w:b/>
              <w:bCs/>
              <w:sz w:val="28"/>
              <w:szCs w:val="28"/>
            </w:rPr>
            <w:t>„</w:t>
          </w:r>
          <w:r w:rsidRPr="008F2728">
            <w:rPr>
              <w:rFonts w:ascii="Times New Roman" w:hAnsi="Times New Roman" w:cs="Times New Roman"/>
              <w:b/>
              <w:bCs/>
              <w:sz w:val="28"/>
              <w:szCs w:val="28"/>
            </w:rPr>
            <w:t>VIOLETINIO LAZERIO KOMPLEKTAS CITOMETRIJOS SISTEMAI</w:t>
          </w:r>
          <w:r w:rsidR="00C84400" w:rsidRPr="00715B3F">
            <w:rPr>
              <w:rFonts w:ascii="Times New Roman" w:hAnsi="Times New Roman" w:cs="Times New Roman"/>
              <w:b/>
              <w:bCs/>
              <w:sz w:val="28"/>
              <w:szCs w:val="28"/>
            </w:rPr>
            <w:t>“</w:t>
          </w:r>
        </w:p>
        <w:p w14:paraId="0C6820BA"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VERSIJA NR. 1</w:t>
          </w:r>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21A9E5E9" w14:textId="5038CCF8" w:rsidR="006A7085" w:rsidRDefault="00EA5047">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90170127" w:history="1">
                <w:r w:rsidR="006A7085" w:rsidRPr="00127BF1">
                  <w:rPr>
                    <w:rStyle w:val="Hyperlink"/>
                    <w:rFonts w:ascii="Times New Roman" w:hAnsi="Times New Roman" w:cs="Times New Roman"/>
                    <w:b/>
                    <w:noProof/>
                  </w:rPr>
                  <w:t>1.</w:t>
                </w:r>
                <w:r w:rsidR="006A7085">
                  <w:rPr>
                    <w:noProof/>
                    <w:sz w:val="22"/>
                    <w:szCs w:val="22"/>
                  </w:rPr>
                  <w:tab/>
                </w:r>
                <w:r w:rsidR="006A7085" w:rsidRPr="00127BF1">
                  <w:rPr>
                    <w:rStyle w:val="Hyperlink"/>
                    <w:rFonts w:ascii="Times New Roman" w:hAnsi="Times New Roman" w:cs="Times New Roman"/>
                    <w:b/>
                    <w:noProof/>
                  </w:rPr>
                  <w:t>Bendra informacija</w:t>
                </w:r>
                <w:r w:rsidR="006A7085">
                  <w:rPr>
                    <w:noProof/>
                    <w:webHidden/>
                  </w:rPr>
                  <w:tab/>
                </w:r>
                <w:r w:rsidR="006A7085">
                  <w:rPr>
                    <w:noProof/>
                    <w:webHidden/>
                  </w:rPr>
                  <w:fldChar w:fldCharType="begin"/>
                </w:r>
                <w:r w:rsidR="006A7085">
                  <w:rPr>
                    <w:noProof/>
                    <w:webHidden/>
                  </w:rPr>
                  <w:instrText xml:space="preserve"> PAGEREF _Toc190170127 \h </w:instrText>
                </w:r>
                <w:r w:rsidR="006A7085">
                  <w:rPr>
                    <w:noProof/>
                    <w:webHidden/>
                  </w:rPr>
                </w:r>
                <w:r w:rsidR="006A7085">
                  <w:rPr>
                    <w:noProof/>
                    <w:webHidden/>
                  </w:rPr>
                  <w:fldChar w:fldCharType="separate"/>
                </w:r>
                <w:r w:rsidR="00685BBB">
                  <w:rPr>
                    <w:noProof/>
                    <w:webHidden/>
                  </w:rPr>
                  <w:t>2</w:t>
                </w:r>
                <w:r w:rsidR="006A7085">
                  <w:rPr>
                    <w:noProof/>
                    <w:webHidden/>
                  </w:rPr>
                  <w:fldChar w:fldCharType="end"/>
                </w:r>
              </w:hyperlink>
            </w:p>
            <w:p w14:paraId="0DE5CE13" w14:textId="36087A14" w:rsidR="006A7085" w:rsidRDefault="00846857">
              <w:pPr>
                <w:pStyle w:val="TOC1"/>
                <w:tabs>
                  <w:tab w:val="left" w:pos="660"/>
                </w:tabs>
                <w:rPr>
                  <w:noProof/>
                  <w:sz w:val="22"/>
                  <w:szCs w:val="22"/>
                </w:rPr>
              </w:pPr>
              <w:hyperlink w:anchor="_Toc190170128" w:history="1">
                <w:r w:rsidR="006A7085" w:rsidRPr="00127BF1">
                  <w:rPr>
                    <w:rStyle w:val="Hyperlink"/>
                    <w:rFonts w:ascii="Times New Roman" w:hAnsi="Times New Roman" w:cs="Times New Roman"/>
                    <w:b/>
                    <w:noProof/>
                  </w:rPr>
                  <w:t>2.</w:t>
                </w:r>
                <w:r w:rsidR="006A7085">
                  <w:rPr>
                    <w:noProof/>
                    <w:sz w:val="22"/>
                    <w:szCs w:val="22"/>
                  </w:rPr>
                  <w:tab/>
                </w:r>
                <w:r w:rsidR="006A7085" w:rsidRPr="00127BF1">
                  <w:rPr>
                    <w:rStyle w:val="Hyperlink"/>
                    <w:rFonts w:ascii="Times New Roman" w:hAnsi="Times New Roman" w:cs="Times New Roman"/>
                    <w:b/>
                    <w:noProof/>
                  </w:rPr>
                  <w:t>Pirkimo objektas</w:t>
                </w:r>
                <w:r w:rsidR="006A7085">
                  <w:rPr>
                    <w:noProof/>
                    <w:webHidden/>
                  </w:rPr>
                  <w:tab/>
                </w:r>
                <w:r w:rsidR="006A7085">
                  <w:rPr>
                    <w:noProof/>
                    <w:webHidden/>
                  </w:rPr>
                  <w:fldChar w:fldCharType="begin"/>
                </w:r>
                <w:r w:rsidR="006A7085">
                  <w:rPr>
                    <w:noProof/>
                    <w:webHidden/>
                  </w:rPr>
                  <w:instrText xml:space="preserve"> PAGEREF _Toc190170128 \h </w:instrText>
                </w:r>
                <w:r w:rsidR="006A7085">
                  <w:rPr>
                    <w:noProof/>
                    <w:webHidden/>
                  </w:rPr>
                </w:r>
                <w:r w:rsidR="006A7085">
                  <w:rPr>
                    <w:noProof/>
                    <w:webHidden/>
                  </w:rPr>
                  <w:fldChar w:fldCharType="separate"/>
                </w:r>
                <w:r w:rsidR="00685BBB">
                  <w:rPr>
                    <w:noProof/>
                    <w:webHidden/>
                  </w:rPr>
                  <w:t>2</w:t>
                </w:r>
                <w:r w:rsidR="006A7085">
                  <w:rPr>
                    <w:noProof/>
                    <w:webHidden/>
                  </w:rPr>
                  <w:fldChar w:fldCharType="end"/>
                </w:r>
              </w:hyperlink>
            </w:p>
            <w:p w14:paraId="441F6BBF" w14:textId="7E400F3A" w:rsidR="006A7085" w:rsidRDefault="00846857">
              <w:pPr>
                <w:pStyle w:val="TOC1"/>
                <w:tabs>
                  <w:tab w:val="left" w:pos="660"/>
                </w:tabs>
                <w:rPr>
                  <w:noProof/>
                  <w:sz w:val="22"/>
                  <w:szCs w:val="22"/>
                </w:rPr>
              </w:pPr>
              <w:hyperlink w:anchor="_Toc190170129" w:history="1">
                <w:r w:rsidR="006A7085" w:rsidRPr="00127BF1">
                  <w:rPr>
                    <w:rStyle w:val="Hyperlink"/>
                    <w:rFonts w:ascii="Times New Roman" w:hAnsi="Times New Roman" w:cs="Times New Roman"/>
                    <w:b/>
                    <w:noProof/>
                  </w:rPr>
                  <w:t>3.</w:t>
                </w:r>
                <w:r w:rsidR="006A7085">
                  <w:rPr>
                    <w:noProof/>
                    <w:sz w:val="22"/>
                    <w:szCs w:val="22"/>
                  </w:rPr>
                  <w:tab/>
                </w:r>
                <w:r w:rsidR="006A7085" w:rsidRPr="00127BF1">
                  <w:rPr>
                    <w:rStyle w:val="Hyperlink"/>
                    <w:rFonts w:ascii="Times New Roman" w:hAnsi="Times New Roman" w:cs="Times New Roman"/>
                    <w:b/>
                    <w:noProof/>
                  </w:rPr>
                  <w:t>Susitikimai su tiekėjais ir objekto apžiūra</w:t>
                </w:r>
                <w:r w:rsidR="006A7085">
                  <w:rPr>
                    <w:noProof/>
                    <w:webHidden/>
                  </w:rPr>
                  <w:tab/>
                </w:r>
                <w:r w:rsidR="00DC2792">
                  <w:rPr>
                    <w:noProof/>
                    <w:webHidden/>
                  </w:rPr>
                  <w:t>3</w:t>
                </w:r>
              </w:hyperlink>
            </w:p>
            <w:p w14:paraId="047544C0" w14:textId="6F7D5F83" w:rsidR="006A7085" w:rsidRDefault="00846857">
              <w:pPr>
                <w:pStyle w:val="TOC1"/>
                <w:tabs>
                  <w:tab w:val="left" w:pos="660"/>
                </w:tabs>
                <w:rPr>
                  <w:noProof/>
                  <w:sz w:val="22"/>
                  <w:szCs w:val="22"/>
                </w:rPr>
              </w:pPr>
              <w:hyperlink w:anchor="_Toc190170130" w:history="1">
                <w:r w:rsidR="006A7085" w:rsidRPr="00127BF1">
                  <w:rPr>
                    <w:rStyle w:val="Hyperlink"/>
                    <w:rFonts w:ascii="Times New Roman" w:hAnsi="Times New Roman" w:cs="Times New Roman"/>
                    <w:b/>
                    <w:noProof/>
                  </w:rPr>
                  <w:t>4.</w:t>
                </w:r>
                <w:r w:rsidR="006A7085">
                  <w:rPr>
                    <w:noProof/>
                    <w:sz w:val="22"/>
                    <w:szCs w:val="22"/>
                  </w:rPr>
                  <w:tab/>
                </w:r>
                <w:r w:rsidR="006A7085" w:rsidRPr="00127BF1">
                  <w:rPr>
                    <w:rStyle w:val="Hyperlink"/>
                    <w:rFonts w:ascii="Times New Roman" w:hAnsi="Times New Roman" w:cs="Times New Roman"/>
                    <w:b/>
                    <w:noProof/>
                  </w:rPr>
                  <w:t>Tiekėjų pašalinimo pagrindai ir kvalifikacijos reikalavimai</w:t>
                </w:r>
                <w:r w:rsidR="006A7085">
                  <w:rPr>
                    <w:noProof/>
                    <w:webHidden/>
                  </w:rPr>
                  <w:tab/>
                </w:r>
                <w:r w:rsidR="006A7085">
                  <w:rPr>
                    <w:noProof/>
                    <w:webHidden/>
                  </w:rPr>
                  <w:fldChar w:fldCharType="begin"/>
                </w:r>
                <w:r w:rsidR="006A7085">
                  <w:rPr>
                    <w:noProof/>
                    <w:webHidden/>
                  </w:rPr>
                  <w:instrText xml:space="preserve"> PAGEREF _Toc190170130 \h </w:instrText>
                </w:r>
                <w:r w:rsidR="006A7085">
                  <w:rPr>
                    <w:noProof/>
                    <w:webHidden/>
                  </w:rPr>
                </w:r>
                <w:r w:rsidR="006A7085">
                  <w:rPr>
                    <w:noProof/>
                    <w:webHidden/>
                  </w:rPr>
                  <w:fldChar w:fldCharType="separate"/>
                </w:r>
                <w:r w:rsidR="00685BBB">
                  <w:rPr>
                    <w:noProof/>
                    <w:webHidden/>
                  </w:rPr>
                  <w:t>3</w:t>
                </w:r>
                <w:r w:rsidR="006A7085">
                  <w:rPr>
                    <w:noProof/>
                    <w:webHidden/>
                  </w:rPr>
                  <w:fldChar w:fldCharType="end"/>
                </w:r>
              </w:hyperlink>
            </w:p>
            <w:p w14:paraId="21DB1C5E" w14:textId="4290B31B" w:rsidR="006A7085" w:rsidRDefault="00846857">
              <w:pPr>
                <w:pStyle w:val="TOC1"/>
                <w:tabs>
                  <w:tab w:val="left" w:pos="660"/>
                </w:tabs>
                <w:rPr>
                  <w:noProof/>
                  <w:sz w:val="22"/>
                  <w:szCs w:val="22"/>
                </w:rPr>
              </w:pPr>
              <w:hyperlink w:anchor="_Toc190170131" w:history="1">
                <w:r w:rsidR="006A7085" w:rsidRPr="00127BF1">
                  <w:rPr>
                    <w:rStyle w:val="Hyperlink"/>
                    <w:rFonts w:ascii="Times New Roman" w:hAnsi="Times New Roman" w:cs="Times New Roman"/>
                    <w:b/>
                    <w:noProof/>
                  </w:rPr>
                  <w:t>5.</w:t>
                </w:r>
                <w:r w:rsidR="006A7085">
                  <w:rPr>
                    <w:noProof/>
                    <w:sz w:val="22"/>
                    <w:szCs w:val="22"/>
                  </w:rPr>
                  <w:tab/>
                </w:r>
                <w:r w:rsidR="006A7085" w:rsidRPr="00127BF1">
                  <w:rPr>
                    <w:rStyle w:val="Hyperlink"/>
                    <w:rFonts w:ascii="Times New Roman" w:hAnsi="Times New Roman" w:cs="Times New Roman"/>
                    <w:b/>
                    <w:noProof/>
                  </w:rPr>
                  <w:t>Reikalavimai, susiję su nacionaliniu saugumu</w:t>
                </w:r>
                <w:r w:rsidR="006A7085">
                  <w:rPr>
                    <w:noProof/>
                    <w:webHidden/>
                  </w:rPr>
                  <w:tab/>
                </w:r>
                <w:r w:rsidR="006A7085">
                  <w:rPr>
                    <w:noProof/>
                    <w:webHidden/>
                  </w:rPr>
                  <w:fldChar w:fldCharType="begin"/>
                </w:r>
                <w:r w:rsidR="006A7085">
                  <w:rPr>
                    <w:noProof/>
                    <w:webHidden/>
                  </w:rPr>
                  <w:instrText xml:space="preserve"> PAGEREF _Toc190170131 \h </w:instrText>
                </w:r>
                <w:r w:rsidR="006A7085">
                  <w:rPr>
                    <w:noProof/>
                    <w:webHidden/>
                  </w:rPr>
                </w:r>
                <w:r w:rsidR="006A7085">
                  <w:rPr>
                    <w:noProof/>
                    <w:webHidden/>
                  </w:rPr>
                  <w:fldChar w:fldCharType="separate"/>
                </w:r>
                <w:r w:rsidR="00685BBB">
                  <w:rPr>
                    <w:noProof/>
                    <w:webHidden/>
                  </w:rPr>
                  <w:t>3</w:t>
                </w:r>
                <w:r w:rsidR="006A7085">
                  <w:rPr>
                    <w:noProof/>
                    <w:webHidden/>
                  </w:rPr>
                  <w:fldChar w:fldCharType="end"/>
                </w:r>
              </w:hyperlink>
            </w:p>
            <w:p w14:paraId="6DDC18D7" w14:textId="218510BF" w:rsidR="006A7085" w:rsidRDefault="00846857">
              <w:pPr>
                <w:pStyle w:val="TOC1"/>
                <w:tabs>
                  <w:tab w:val="left" w:pos="660"/>
                </w:tabs>
                <w:rPr>
                  <w:noProof/>
                  <w:sz w:val="22"/>
                  <w:szCs w:val="22"/>
                </w:rPr>
              </w:pPr>
              <w:hyperlink w:anchor="_Toc190170132" w:history="1">
                <w:r w:rsidR="006A7085" w:rsidRPr="00127BF1">
                  <w:rPr>
                    <w:rStyle w:val="Hyperlink"/>
                    <w:rFonts w:ascii="Times New Roman" w:hAnsi="Times New Roman" w:cs="Times New Roman"/>
                    <w:b/>
                    <w:noProof/>
                  </w:rPr>
                  <w:t>6.</w:t>
                </w:r>
                <w:r w:rsidR="006A7085">
                  <w:rPr>
                    <w:noProof/>
                    <w:sz w:val="22"/>
                    <w:szCs w:val="22"/>
                  </w:rPr>
                  <w:tab/>
                </w:r>
                <w:r w:rsidR="006A7085" w:rsidRPr="00127BF1">
                  <w:rPr>
                    <w:rStyle w:val="Hyperlink"/>
                    <w:rFonts w:ascii="Times New Roman" w:hAnsi="Times New Roman" w:cs="Times New Roman"/>
                    <w:b/>
                    <w:noProof/>
                  </w:rPr>
                  <w:t>Specialieji reikalavimai pasiūlymų rengimui ir pateikimui</w:t>
                </w:r>
                <w:r w:rsidR="006A7085">
                  <w:rPr>
                    <w:noProof/>
                    <w:webHidden/>
                  </w:rPr>
                  <w:tab/>
                </w:r>
                <w:r w:rsidR="006A7085">
                  <w:rPr>
                    <w:noProof/>
                    <w:webHidden/>
                  </w:rPr>
                  <w:fldChar w:fldCharType="begin"/>
                </w:r>
                <w:r w:rsidR="006A7085">
                  <w:rPr>
                    <w:noProof/>
                    <w:webHidden/>
                  </w:rPr>
                  <w:instrText xml:space="preserve"> PAGEREF _Toc190170132 \h </w:instrText>
                </w:r>
                <w:r w:rsidR="006A7085">
                  <w:rPr>
                    <w:noProof/>
                    <w:webHidden/>
                  </w:rPr>
                </w:r>
                <w:r w:rsidR="006A7085">
                  <w:rPr>
                    <w:noProof/>
                    <w:webHidden/>
                  </w:rPr>
                  <w:fldChar w:fldCharType="separate"/>
                </w:r>
                <w:r w:rsidR="00685BBB">
                  <w:rPr>
                    <w:noProof/>
                    <w:webHidden/>
                  </w:rPr>
                  <w:t>3</w:t>
                </w:r>
                <w:r w:rsidR="006A7085">
                  <w:rPr>
                    <w:noProof/>
                    <w:webHidden/>
                  </w:rPr>
                  <w:fldChar w:fldCharType="end"/>
                </w:r>
              </w:hyperlink>
            </w:p>
            <w:p w14:paraId="2FB1D004" w14:textId="5F95BE04" w:rsidR="006A7085" w:rsidRDefault="00846857">
              <w:pPr>
                <w:pStyle w:val="TOC1"/>
                <w:tabs>
                  <w:tab w:val="left" w:pos="660"/>
                </w:tabs>
                <w:rPr>
                  <w:noProof/>
                  <w:sz w:val="22"/>
                  <w:szCs w:val="22"/>
                </w:rPr>
              </w:pPr>
              <w:hyperlink w:anchor="_Toc190170133" w:history="1">
                <w:r w:rsidR="006A7085" w:rsidRPr="00127BF1">
                  <w:rPr>
                    <w:rStyle w:val="Hyperlink"/>
                    <w:rFonts w:ascii="Times New Roman" w:eastAsia="Calibri" w:hAnsi="Times New Roman" w:cs="Times New Roman"/>
                    <w:b/>
                    <w:noProof/>
                  </w:rPr>
                  <w:t>7.</w:t>
                </w:r>
                <w:r w:rsidR="006A7085">
                  <w:rPr>
                    <w:noProof/>
                    <w:sz w:val="22"/>
                    <w:szCs w:val="22"/>
                  </w:rPr>
                  <w:tab/>
                </w:r>
                <w:r w:rsidR="006A7085" w:rsidRPr="00127BF1">
                  <w:rPr>
                    <w:rStyle w:val="Hyperlink"/>
                    <w:rFonts w:ascii="Times New Roman" w:hAnsi="Times New Roman" w:cs="Times New Roman"/>
                    <w:b/>
                    <w:noProof/>
                  </w:rPr>
                  <w:t>Pasiūlymo galiojimo užtikrinimas</w:t>
                </w:r>
                <w:r w:rsidR="006A7085">
                  <w:rPr>
                    <w:noProof/>
                    <w:webHidden/>
                  </w:rPr>
                  <w:tab/>
                </w:r>
                <w:r w:rsidR="006A7085">
                  <w:rPr>
                    <w:noProof/>
                    <w:webHidden/>
                  </w:rPr>
                  <w:fldChar w:fldCharType="begin"/>
                </w:r>
                <w:r w:rsidR="006A7085">
                  <w:rPr>
                    <w:noProof/>
                    <w:webHidden/>
                  </w:rPr>
                  <w:instrText xml:space="preserve"> PAGEREF _Toc190170133 \h </w:instrText>
                </w:r>
                <w:r w:rsidR="006A7085">
                  <w:rPr>
                    <w:noProof/>
                    <w:webHidden/>
                  </w:rPr>
                </w:r>
                <w:r w:rsidR="006A7085">
                  <w:rPr>
                    <w:noProof/>
                    <w:webHidden/>
                  </w:rPr>
                  <w:fldChar w:fldCharType="separate"/>
                </w:r>
                <w:r w:rsidR="00685BBB">
                  <w:rPr>
                    <w:noProof/>
                    <w:webHidden/>
                  </w:rPr>
                  <w:t>4</w:t>
                </w:r>
                <w:r w:rsidR="006A7085">
                  <w:rPr>
                    <w:noProof/>
                    <w:webHidden/>
                  </w:rPr>
                  <w:fldChar w:fldCharType="end"/>
                </w:r>
              </w:hyperlink>
            </w:p>
            <w:p w14:paraId="5385F01C" w14:textId="5B72FDC6" w:rsidR="006A7085" w:rsidRDefault="00846857">
              <w:pPr>
                <w:pStyle w:val="TOC1"/>
                <w:tabs>
                  <w:tab w:val="left" w:pos="660"/>
                </w:tabs>
                <w:rPr>
                  <w:noProof/>
                  <w:sz w:val="22"/>
                  <w:szCs w:val="22"/>
                </w:rPr>
              </w:pPr>
              <w:hyperlink w:anchor="_Toc190170134" w:history="1">
                <w:r w:rsidR="006A7085" w:rsidRPr="00127BF1">
                  <w:rPr>
                    <w:rStyle w:val="Hyperlink"/>
                    <w:rFonts w:ascii="Times New Roman" w:eastAsia="Calibri" w:hAnsi="Times New Roman" w:cs="Times New Roman"/>
                    <w:b/>
                    <w:noProof/>
                  </w:rPr>
                  <w:t>8.</w:t>
                </w:r>
                <w:r w:rsidR="006A7085">
                  <w:rPr>
                    <w:noProof/>
                    <w:sz w:val="22"/>
                    <w:szCs w:val="22"/>
                  </w:rPr>
                  <w:tab/>
                </w:r>
                <w:r w:rsidR="006A7085" w:rsidRPr="00127BF1">
                  <w:rPr>
                    <w:rStyle w:val="Hyperlink"/>
                    <w:rFonts w:ascii="Times New Roman" w:hAnsi="Times New Roman" w:cs="Times New Roman"/>
                    <w:b/>
                    <w:noProof/>
                  </w:rPr>
                  <w:t>Elektroninis aukcionas</w:t>
                </w:r>
                <w:r w:rsidR="006A7085">
                  <w:rPr>
                    <w:noProof/>
                    <w:webHidden/>
                  </w:rPr>
                  <w:tab/>
                </w:r>
                <w:r w:rsidR="006A7085">
                  <w:rPr>
                    <w:noProof/>
                    <w:webHidden/>
                  </w:rPr>
                  <w:fldChar w:fldCharType="begin"/>
                </w:r>
                <w:r w:rsidR="006A7085">
                  <w:rPr>
                    <w:noProof/>
                    <w:webHidden/>
                  </w:rPr>
                  <w:instrText xml:space="preserve"> PAGEREF _Toc190170134 \h </w:instrText>
                </w:r>
                <w:r w:rsidR="006A7085">
                  <w:rPr>
                    <w:noProof/>
                    <w:webHidden/>
                  </w:rPr>
                </w:r>
                <w:r w:rsidR="006A7085">
                  <w:rPr>
                    <w:noProof/>
                    <w:webHidden/>
                  </w:rPr>
                  <w:fldChar w:fldCharType="separate"/>
                </w:r>
                <w:r w:rsidR="00685BBB">
                  <w:rPr>
                    <w:noProof/>
                    <w:webHidden/>
                  </w:rPr>
                  <w:t>4</w:t>
                </w:r>
                <w:r w:rsidR="006A7085">
                  <w:rPr>
                    <w:noProof/>
                    <w:webHidden/>
                  </w:rPr>
                  <w:fldChar w:fldCharType="end"/>
                </w:r>
              </w:hyperlink>
            </w:p>
            <w:p w14:paraId="54594706" w14:textId="00D8AF84" w:rsidR="006A7085" w:rsidRDefault="00846857">
              <w:pPr>
                <w:pStyle w:val="TOC1"/>
                <w:tabs>
                  <w:tab w:val="left" w:pos="660"/>
                </w:tabs>
                <w:rPr>
                  <w:noProof/>
                  <w:sz w:val="22"/>
                  <w:szCs w:val="22"/>
                </w:rPr>
              </w:pPr>
              <w:hyperlink w:anchor="_Toc190170135" w:history="1">
                <w:r w:rsidR="006A7085" w:rsidRPr="00127BF1">
                  <w:rPr>
                    <w:rStyle w:val="Hyperlink"/>
                    <w:rFonts w:ascii="Times New Roman" w:eastAsia="Calibri" w:hAnsi="Times New Roman" w:cs="Times New Roman"/>
                    <w:b/>
                    <w:noProof/>
                  </w:rPr>
                  <w:t>9.</w:t>
                </w:r>
                <w:r w:rsidR="006A7085">
                  <w:rPr>
                    <w:noProof/>
                    <w:sz w:val="22"/>
                    <w:szCs w:val="22"/>
                  </w:rPr>
                  <w:tab/>
                </w:r>
                <w:r w:rsidR="006A7085" w:rsidRPr="00127BF1">
                  <w:rPr>
                    <w:rStyle w:val="Hyperlink"/>
                    <w:rFonts w:ascii="Times New Roman" w:hAnsi="Times New Roman" w:cs="Times New Roman"/>
                    <w:b/>
                    <w:noProof/>
                  </w:rPr>
                  <w:t>Pasiūlymų vertinimas</w:t>
                </w:r>
                <w:r w:rsidR="006A7085">
                  <w:rPr>
                    <w:noProof/>
                    <w:webHidden/>
                  </w:rPr>
                  <w:tab/>
                </w:r>
                <w:r w:rsidR="006A7085">
                  <w:rPr>
                    <w:noProof/>
                    <w:webHidden/>
                  </w:rPr>
                  <w:fldChar w:fldCharType="begin"/>
                </w:r>
                <w:r w:rsidR="006A7085">
                  <w:rPr>
                    <w:noProof/>
                    <w:webHidden/>
                  </w:rPr>
                  <w:instrText xml:space="preserve"> PAGEREF _Toc190170135 \h </w:instrText>
                </w:r>
                <w:r w:rsidR="006A7085">
                  <w:rPr>
                    <w:noProof/>
                    <w:webHidden/>
                  </w:rPr>
                </w:r>
                <w:r w:rsidR="006A7085">
                  <w:rPr>
                    <w:noProof/>
                    <w:webHidden/>
                  </w:rPr>
                  <w:fldChar w:fldCharType="separate"/>
                </w:r>
                <w:r w:rsidR="00685BBB">
                  <w:rPr>
                    <w:noProof/>
                    <w:webHidden/>
                  </w:rPr>
                  <w:t>4</w:t>
                </w:r>
                <w:r w:rsidR="006A7085">
                  <w:rPr>
                    <w:noProof/>
                    <w:webHidden/>
                  </w:rPr>
                  <w:fldChar w:fldCharType="end"/>
                </w:r>
              </w:hyperlink>
            </w:p>
            <w:p w14:paraId="00069DC1" w14:textId="13D20BE2" w:rsidR="006A7085" w:rsidRDefault="00846857">
              <w:pPr>
                <w:pStyle w:val="TOC1"/>
                <w:tabs>
                  <w:tab w:val="left" w:pos="660"/>
                </w:tabs>
                <w:rPr>
                  <w:noProof/>
                  <w:sz w:val="22"/>
                  <w:szCs w:val="22"/>
                </w:rPr>
              </w:pPr>
              <w:hyperlink w:anchor="_Toc190170136" w:history="1">
                <w:r w:rsidR="006A7085" w:rsidRPr="00127BF1">
                  <w:rPr>
                    <w:rStyle w:val="Hyperlink"/>
                    <w:rFonts w:ascii="Times New Roman" w:eastAsia="Calibri" w:hAnsi="Times New Roman" w:cs="Times New Roman"/>
                    <w:b/>
                    <w:noProof/>
                  </w:rPr>
                  <w:t>10.</w:t>
                </w:r>
                <w:r w:rsidR="006A7085">
                  <w:rPr>
                    <w:noProof/>
                    <w:sz w:val="22"/>
                    <w:szCs w:val="22"/>
                  </w:rPr>
                  <w:tab/>
                </w:r>
                <w:r w:rsidR="006A7085" w:rsidRPr="00127BF1">
                  <w:rPr>
                    <w:rStyle w:val="Hyperlink"/>
                    <w:rFonts w:ascii="Times New Roman" w:hAnsi="Times New Roman" w:cs="Times New Roman"/>
                    <w:b/>
                    <w:noProof/>
                  </w:rPr>
                  <w:t>Sutarties sudarymas</w:t>
                </w:r>
                <w:r w:rsidR="006A7085">
                  <w:rPr>
                    <w:noProof/>
                    <w:webHidden/>
                  </w:rPr>
                  <w:tab/>
                </w:r>
                <w:r w:rsidR="00DC2792">
                  <w:rPr>
                    <w:noProof/>
                    <w:webHidden/>
                  </w:rPr>
                  <w:t>5</w:t>
                </w:r>
              </w:hyperlink>
            </w:p>
            <w:p w14:paraId="42CF9092" w14:textId="2D011258" w:rsidR="006A7085" w:rsidRDefault="006A7085">
              <w:pPr>
                <w:pStyle w:val="TOC1"/>
                <w:rPr>
                  <w:noProof/>
                  <w:sz w:val="22"/>
                  <w:szCs w:val="22"/>
                </w:rPr>
              </w:pPr>
            </w:p>
            <w:p w14:paraId="12480B78" w14:textId="2FEA1153"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60FF9AA5" w14:textId="77777777" w:rsidR="00FC10B7" w:rsidRDefault="00FC10B7" w:rsidP="00EA5047">
          <w:pPr>
            <w:spacing w:after="120" w:line="20" w:lineRule="atLeast"/>
            <w:contextualSpacing/>
            <w:rPr>
              <w:rFonts w:cstheme="minorHAnsi"/>
            </w:rPr>
          </w:pPr>
        </w:p>
        <w:p w14:paraId="6832D4F5" w14:textId="77777777" w:rsidR="00FC10B7" w:rsidRPr="00FC10B7" w:rsidRDefault="00FC10B7" w:rsidP="00FC10B7">
          <w:pPr>
            <w:spacing w:after="120" w:line="20" w:lineRule="atLeast"/>
            <w:contextualSpacing/>
            <w:rPr>
              <w:rFonts w:ascii="Times New Roman" w:hAnsi="Times New Roman" w:cs="Times New Roman"/>
              <w:b/>
              <w:bCs/>
            </w:rPr>
          </w:pPr>
          <w:r w:rsidRPr="00FC10B7">
            <w:rPr>
              <w:rFonts w:ascii="Times New Roman" w:hAnsi="Times New Roman" w:cs="Times New Roman"/>
              <w:b/>
              <w:bCs/>
            </w:rPr>
            <w:t>Atskirais dokumentais pridedami priedai:</w:t>
          </w:r>
        </w:p>
        <w:p w14:paraId="6B20DBE5" w14:textId="77777777" w:rsidR="00FC10B7" w:rsidRDefault="00FC10B7" w:rsidP="00FC10B7">
          <w:pPr>
            <w:spacing w:after="120" w:line="20" w:lineRule="atLeast"/>
            <w:contextualSpacing/>
            <w:rPr>
              <w:rFonts w:ascii="Times New Roman" w:hAnsi="Times New Roman" w:cs="Times New Roman"/>
            </w:rPr>
          </w:pPr>
        </w:p>
        <w:p w14:paraId="0120B4EB" w14:textId="0701CCF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1 „Terminai“</w:t>
          </w:r>
        </w:p>
        <w:p w14:paraId="5EC93CCA"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2 „Techninė specifikacija“</w:t>
          </w:r>
        </w:p>
        <w:p w14:paraId="692DEBAC"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3 „Tiekėjų pašalinimo pagrindai“</w:t>
          </w:r>
        </w:p>
        <w:p w14:paraId="21B70612"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4 „EBVPD“</w:t>
          </w:r>
        </w:p>
        <w:p w14:paraId="05709930" w14:textId="77777777" w:rsidR="00FC10B7" w:rsidRP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5 „Pasiūlymo forma“</w:t>
          </w:r>
        </w:p>
        <w:p w14:paraId="4BB18633" w14:textId="7A70BC1B" w:rsidR="00FC10B7" w:rsidRDefault="00FC10B7" w:rsidP="00FC10B7">
          <w:pPr>
            <w:spacing w:after="0" w:line="360" w:lineRule="auto"/>
            <w:contextualSpacing/>
            <w:rPr>
              <w:rFonts w:ascii="Times New Roman" w:hAnsi="Times New Roman" w:cs="Times New Roman"/>
            </w:rPr>
          </w:pPr>
          <w:r w:rsidRPr="00FC10B7">
            <w:rPr>
              <w:rFonts w:ascii="Times New Roman" w:hAnsi="Times New Roman" w:cs="Times New Roman"/>
            </w:rPr>
            <w:t>Priedas Nr. 6 "Sutarties projektas“</w:t>
          </w:r>
        </w:p>
        <w:p w14:paraId="51ED42F5" w14:textId="044F3B2D" w:rsidR="00FB15FB" w:rsidRPr="00FC10B7" w:rsidRDefault="00FB15FB" w:rsidP="00FC10B7">
          <w:pPr>
            <w:spacing w:after="0" w:line="360" w:lineRule="auto"/>
            <w:contextualSpacing/>
            <w:rPr>
              <w:rFonts w:ascii="Times New Roman" w:hAnsi="Times New Roman" w:cs="Times New Roman"/>
            </w:rPr>
          </w:pPr>
          <w:r>
            <w:rPr>
              <w:rFonts w:ascii="Times New Roman" w:hAnsi="Times New Roman" w:cs="Times New Roman"/>
            </w:rPr>
            <w:t xml:space="preserve">Priedas Nr. </w:t>
          </w:r>
          <w:r w:rsidRPr="00FB15FB">
            <w:rPr>
              <w:rFonts w:ascii="Times New Roman" w:hAnsi="Times New Roman" w:cs="Times New Roman"/>
            </w:rPr>
            <w:t>7 „</w:t>
          </w:r>
          <w:r w:rsidRPr="00FB15FB">
            <w:rPr>
              <w:rFonts w:ascii="Times New Roman" w:eastAsia="Calibri" w:hAnsi="Times New Roman" w:cs="Times New Roman"/>
            </w:rPr>
            <w:t>Tiekėjo deklaracij</w:t>
          </w:r>
          <w:r w:rsidR="00305E9E">
            <w:rPr>
              <w:rFonts w:ascii="Times New Roman" w:eastAsia="Calibri" w:hAnsi="Times New Roman" w:cs="Times New Roman"/>
            </w:rPr>
            <w:t>a</w:t>
          </w:r>
          <w:r w:rsidRPr="00FB15FB">
            <w:rPr>
              <w:rFonts w:ascii="Times New Roman" w:eastAsia="Calibri" w:hAnsi="Times New Roman" w:cs="Times New Roman"/>
            </w:rPr>
            <w:t xml:space="preserve"> dėl tikrųjų savininkų“</w:t>
          </w:r>
        </w:p>
        <w:p w14:paraId="70ECB52F" w14:textId="4E8F0D5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 w:name="_Toc190170127"/>
      <w:bookmarkStart w:id="2" w:name="_Toc335201954"/>
      <w:bookmarkStart w:id="3" w:name="_Toc147739116"/>
      <w:r w:rsidRPr="00DB3EA1">
        <w:rPr>
          <w:rFonts w:ascii="Times New Roman" w:hAnsi="Times New Roman" w:cs="Times New Roman"/>
          <w:b/>
          <w:sz w:val="36"/>
          <w:szCs w:val="36"/>
        </w:rPr>
        <w:lastRenderedPageBreak/>
        <w:t>Bendra informacija</w:t>
      </w:r>
      <w:bookmarkEnd w:id="1"/>
    </w:p>
    <w:p w14:paraId="61BBCEB1"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Perkančioji organizacija – VšĮ Vilniaus Gedimino technikos universitetas (toliau – VILNIUS TECH)</w:t>
      </w:r>
      <w:r w:rsidRPr="002B5662">
        <w:rPr>
          <w:rFonts w:ascii="Times New Roman" w:eastAsia="Calibri" w:hAnsi="Times New Roman" w:cs="Times New Roman"/>
        </w:rPr>
        <w:t>,</w:t>
      </w:r>
      <w:r w:rsidRPr="002B5662">
        <w:rPr>
          <w:rFonts w:ascii="Times New Roman" w:eastAsia="Calibri" w:hAnsi="Times New Roman" w:cs="Times New Roman"/>
          <w:color w:val="00B050"/>
        </w:rPr>
        <w:t xml:space="preserve"> </w:t>
      </w:r>
      <w:r w:rsidRPr="002B5662">
        <w:rPr>
          <w:rFonts w:ascii="Times New Roman" w:eastAsia="Calibri" w:hAnsi="Times New Roman" w:cs="Times New Roman"/>
        </w:rPr>
        <w:t xml:space="preserve">juridinio asmens kodas </w:t>
      </w:r>
      <w:r w:rsidRPr="002B5662">
        <w:rPr>
          <w:rFonts w:ascii="Times New Roman" w:hAnsi="Times New Roman" w:cs="Times New Roman"/>
        </w:rPr>
        <w:t>111950243</w:t>
      </w:r>
      <w:r w:rsidRPr="002B5662">
        <w:rPr>
          <w:rFonts w:ascii="Times New Roman" w:eastAsia="Calibri" w:hAnsi="Times New Roman" w:cs="Times New Roman"/>
        </w:rPr>
        <w:t xml:space="preserve">, adresas </w:t>
      </w:r>
      <w:r w:rsidRPr="002B5662">
        <w:rPr>
          <w:rFonts w:ascii="Times New Roman" w:hAnsi="Times New Roman" w:cs="Times New Roman"/>
        </w:rPr>
        <w:t>Saulėtekio al. 11, LT-10223 Vilnius, Lietuva</w:t>
      </w:r>
      <w:r w:rsidRPr="002B5662">
        <w:rPr>
          <w:rFonts w:ascii="Times New Roman" w:eastAsia="Calibri" w:hAnsi="Times New Roman" w:cs="Times New Roman"/>
        </w:rPr>
        <w:t>. Perkančioji organizacija yra PVM mokėtoja.</w:t>
      </w:r>
    </w:p>
    <w:p w14:paraId="7CF55515" w14:textId="7B12CAAC" w:rsidR="00EA5047" w:rsidRPr="00005ACC"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005ACC">
        <w:rPr>
          <w:rFonts w:ascii="Times New Roman" w:hAnsi="Times New Roman" w:cs="Times New Roman"/>
        </w:rPr>
        <w:t xml:space="preserve">Pirkimas neatliekamas naudojantis centralizuotų pirkimų katalogu, </w:t>
      </w:r>
      <w:r w:rsidRPr="00005ACC">
        <w:rPr>
          <w:rFonts w:ascii="Times New Roman" w:hAnsi="Times New Roman" w:cs="Times New Roman"/>
          <w:color w:val="000000" w:themeColor="text1"/>
        </w:rPr>
        <w:t xml:space="preserve">nes </w:t>
      </w:r>
      <w:bookmarkStart w:id="4" w:name="_Hlk31122460"/>
      <w:r w:rsidRPr="00005ACC">
        <w:rPr>
          <w:rFonts w:ascii="Times New Roman" w:hAnsi="Times New Roman" w:cs="Times New Roman"/>
        </w:rPr>
        <w:t>Centrinės perkančiosios organizacijos (</w:t>
      </w:r>
      <w:r w:rsidRPr="00005ACC">
        <w:rPr>
          <w:rFonts w:ascii="Times New Roman" w:hAnsi="Times New Roman" w:cs="Times New Roman"/>
          <w:bCs/>
        </w:rPr>
        <w:t>CPO LT)</w:t>
      </w:r>
      <w:r w:rsidRPr="00005ACC">
        <w:rPr>
          <w:rFonts w:ascii="Times New Roman" w:hAnsi="Times New Roman" w:cs="Times New Roman"/>
        </w:rPr>
        <w:t xml:space="preserve"> kataloge </w:t>
      </w:r>
      <w:bookmarkEnd w:id="4"/>
      <w:r w:rsidRPr="00005ACC">
        <w:rPr>
          <w:rFonts w:ascii="Times New Roman" w:hAnsi="Times New Roman" w:cs="Times New Roman"/>
          <w:bCs/>
          <w:shd w:val="clear" w:color="auto" w:fill="FCFDFD"/>
        </w:rPr>
        <w:t xml:space="preserve">tokio pobūdžio </w:t>
      </w:r>
      <w:r w:rsidR="00C84400" w:rsidRPr="00005ACC">
        <w:rPr>
          <w:rFonts w:ascii="Times New Roman" w:hAnsi="Times New Roman" w:cs="Times New Roman"/>
          <w:bCs/>
          <w:shd w:val="clear" w:color="auto" w:fill="FCFDFD"/>
        </w:rPr>
        <w:t>prekių</w:t>
      </w:r>
      <w:r w:rsidR="00CE4770" w:rsidRPr="00005ACC">
        <w:rPr>
          <w:rFonts w:ascii="Times New Roman" w:eastAsia="Calibri" w:hAnsi="Times New Roman" w:cs="Times New Roman"/>
          <w:bCs/>
          <w:iCs/>
        </w:rPr>
        <w:t xml:space="preserve"> nėra</w:t>
      </w:r>
      <w:r w:rsidRPr="00005ACC">
        <w:rPr>
          <w:rFonts w:ascii="Times New Roman" w:hAnsi="Times New Roman" w:cs="Times New Roman"/>
          <w:color w:val="000000" w:themeColor="text1"/>
        </w:rPr>
        <w:t>.</w:t>
      </w:r>
    </w:p>
    <w:p w14:paraId="6ACDFF56"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eastAsia="Times New Roman" w:hAnsi="Times New Roman" w:cs="Times New Roman"/>
        </w:rPr>
        <w:t>Perkančioji organizacija nerezervuoja teisės dalyvauti pirkime.</w:t>
      </w:r>
    </w:p>
    <w:p w14:paraId="7BC9780E" w14:textId="77777777"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Stebėtojai dalyvauti Komisijos posėdžiuose nėra kviečiami.</w:t>
      </w:r>
    </w:p>
    <w:p w14:paraId="7889ADB1" w14:textId="51F416A8" w:rsidR="00005ACC" w:rsidRPr="00005ACC" w:rsidRDefault="00005ACC"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005ACC">
        <w:rPr>
          <w:rFonts w:ascii="Times New Roman" w:eastAsia="Times New Roman" w:hAnsi="Times New Roman" w:cs="Times New Roman"/>
          <w:color w:val="222222"/>
          <w:shd w:val="clear" w:color="auto" w:fill="FFFFFF"/>
          <w:lang w:eastAsia="lt-LT"/>
        </w:rPr>
        <w:t xml:space="preserve">Atliekamas pirkimas laikomas žaliuoju pirkimu,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(toliau – Tvarkos aprašas), </w:t>
      </w:r>
      <w:bookmarkStart w:id="5" w:name="_Hlk221198701"/>
      <w:r w:rsidR="004A20A8">
        <w:rPr>
          <w:rFonts w:ascii="Times New Roman" w:eastAsia="Times New Roman" w:hAnsi="Times New Roman" w:cs="Times New Roman"/>
          <w:color w:val="222222"/>
          <w:shd w:val="clear" w:color="auto" w:fill="FFFFFF"/>
          <w:lang w:eastAsia="lt-LT"/>
        </w:rPr>
        <w:t xml:space="preserve">4.4.4.1 </w:t>
      </w:r>
      <w:r w:rsidRPr="00005ACC">
        <w:rPr>
          <w:rFonts w:ascii="Times New Roman" w:eastAsia="Times New Roman" w:hAnsi="Times New Roman" w:cs="Times New Roman"/>
          <w:color w:val="222222"/>
          <w:shd w:val="clear" w:color="auto" w:fill="FFFFFF"/>
          <w:lang w:eastAsia="lt-LT"/>
        </w:rPr>
        <w:t>ir 4.4.4.3 papunkčiais. Aplinkos apsaugos kriterijai nustatyti specialiųjų pirkimo sąlygų 2 priede „Techninė specifikacija</w:t>
      </w:r>
      <w:r w:rsidRPr="004A20A8">
        <w:rPr>
          <w:rFonts w:ascii="Times New Roman" w:eastAsia="Times New Roman" w:hAnsi="Times New Roman" w:cs="Times New Roman"/>
          <w:shd w:val="clear" w:color="auto" w:fill="FFFFFF"/>
          <w:lang w:eastAsia="lt-LT"/>
        </w:rPr>
        <w:t>“, 1</w:t>
      </w:r>
      <w:r w:rsidR="008F2728" w:rsidRPr="004A20A8">
        <w:rPr>
          <w:rFonts w:ascii="Times New Roman" w:eastAsia="Times New Roman" w:hAnsi="Times New Roman" w:cs="Times New Roman"/>
          <w:shd w:val="clear" w:color="auto" w:fill="FFFFFF"/>
          <w:lang w:eastAsia="lt-LT"/>
        </w:rPr>
        <w:t>2</w:t>
      </w:r>
      <w:r w:rsidRPr="004A20A8">
        <w:rPr>
          <w:rFonts w:ascii="Times New Roman" w:eastAsia="Times New Roman" w:hAnsi="Times New Roman" w:cs="Times New Roman"/>
          <w:shd w:val="clear" w:color="auto" w:fill="FFFFFF"/>
          <w:lang w:eastAsia="lt-LT"/>
        </w:rPr>
        <w:t xml:space="preserve"> punkte</w:t>
      </w:r>
      <w:r w:rsidRPr="00A36FCA">
        <w:rPr>
          <w:rFonts w:ascii="Times New Roman" w:eastAsia="Times New Roman" w:hAnsi="Times New Roman" w:cs="Times New Roman"/>
          <w:shd w:val="clear" w:color="auto" w:fill="FFFFFF"/>
          <w:lang w:eastAsia="lt-LT"/>
        </w:rPr>
        <w:t>.</w:t>
      </w:r>
    </w:p>
    <w:bookmarkEnd w:id="5"/>
    <w:p w14:paraId="2392BB52" w14:textId="5372DCB3" w:rsidR="00EA5047" w:rsidRPr="002B5662"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2B5662">
        <w:rPr>
          <w:rFonts w:ascii="Times New Roman" w:eastAsia="Arial" w:hAnsi="Times New Roman" w:cs="Times New Roman"/>
        </w:rPr>
        <w:t>Išankstinis skelbimas apie pirkimą nebuvo paskelbtas.</w:t>
      </w:r>
    </w:p>
    <w:p w14:paraId="4F290EBB" w14:textId="4906235E" w:rsidR="00EA5047" w:rsidRPr="004B4282"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4B4282">
        <w:rPr>
          <w:rFonts w:ascii="Times New Roman" w:hAnsi="Times New Roman" w:cs="Times New Roman"/>
        </w:rPr>
        <w:t xml:space="preserve">Pirkime perkančioji organizacija nenumato skelbti pranešimo dėl savanoriško </w:t>
      </w:r>
      <w:proofErr w:type="spellStart"/>
      <w:r w:rsidRPr="004B4282">
        <w:rPr>
          <w:rFonts w:ascii="Times New Roman" w:hAnsi="Times New Roman" w:cs="Times New Roman"/>
          <w:i/>
          <w:iCs/>
        </w:rPr>
        <w:t>ex</w:t>
      </w:r>
      <w:proofErr w:type="spellEnd"/>
      <w:r w:rsidRPr="004B4282">
        <w:rPr>
          <w:rFonts w:ascii="Times New Roman" w:hAnsi="Times New Roman" w:cs="Times New Roman"/>
          <w:i/>
          <w:iCs/>
        </w:rPr>
        <w:t xml:space="preserve"> ante</w:t>
      </w:r>
      <w:r w:rsidRPr="004B4282">
        <w:rPr>
          <w:rFonts w:ascii="Times New Roman" w:hAnsi="Times New Roman" w:cs="Times New Roman"/>
        </w:rPr>
        <w:t xml:space="preserve"> skaidrumo.</w:t>
      </w:r>
    </w:p>
    <w:p w14:paraId="0B87ADF6" w14:textId="5950E52F" w:rsidR="000A2D42" w:rsidRPr="00D913D7" w:rsidRDefault="000A2D42"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rPr>
      </w:pPr>
      <w:r w:rsidRPr="00397552">
        <w:rPr>
          <w:rFonts w:ascii="Times New Roman" w:eastAsia="Arial" w:hAnsi="Times New Roman" w:cs="Times New Roman"/>
          <w:color w:val="000000" w:themeColor="text1"/>
          <w:lang w:eastAsia="lt-LT"/>
        </w:rPr>
        <w:t>Prieš paskelbiant pirkimą vykdyta rinkos konsultacija</w:t>
      </w:r>
      <w:r w:rsidR="00A97F46" w:rsidRPr="00397552">
        <w:rPr>
          <w:rFonts w:ascii="Times New Roman" w:eastAsia="Arial" w:hAnsi="Times New Roman" w:cs="Times New Roman"/>
          <w:color w:val="000000" w:themeColor="text1"/>
          <w:lang w:eastAsia="lt-LT"/>
        </w:rPr>
        <w:t xml:space="preserve"> dėl </w:t>
      </w:r>
      <w:bookmarkStart w:id="6" w:name="_Hlk230006772"/>
      <w:r w:rsidR="008F2728" w:rsidRPr="008F2728">
        <w:rPr>
          <w:rFonts w:ascii="Times New Roman" w:eastAsia="Arial" w:hAnsi="Times New Roman" w:cs="Times New Roman"/>
          <w:b/>
          <w:bCs/>
          <w:color w:val="000000" w:themeColor="text1"/>
          <w:lang w:eastAsia="lt-LT"/>
        </w:rPr>
        <w:t>Violetinio lazerio komplekt</w:t>
      </w:r>
      <w:r w:rsidR="008F2728">
        <w:rPr>
          <w:rFonts w:ascii="Times New Roman" w:eastAsia="Arial" w:hAnsi="Times New Roman" w:cs="Times New Roman"/>
          <w:b/>
          <w:bCs/>
          <w:color w:val="000000" w:themeColor="text1"/>
          <w:lang w:eastAsia="lt-LT"/>
        </w:rPr>
        <w:t>o</w:t>
      </w:r>
      <w:r w:rsidR="008F2728" w:rsidRPr="008F2728">
        <w:rPr>
          <w:rFonts w:ascii="Times New Roman" w:eastAsia="Arial" w:hAnsi="Times New Roman" w:cs="Times New Roman"/>
          <w:b/>
          <w:bCs/>
          <w:color w:val="000000" w:themeColor="text1"/>
          <w:lang w:eastAsia="lt-LT"/>
        </w:rPr>
        <w:t xml:space="preserve"> </w:t>
      </w:r>
      <w:proofErr w:type="spellStart"/>
      <w:r w:rsidR="008F2728" w:rsidRPr="008F2728">
        <w:rPr>
          <w:rFonts w:ascii="Times New Roman" w:eastAsia="Arial" w:hAnsi="Times New Roman" w:cs="Times New Roman"/>
          <w:b/>
          <w:bCs/>
          <w:color w:val="000000" w:themeColor="text1"/>
          <w:lang w:eastAsia="lt-LT"/>
        </w:rPr>
        <w:t>citometrijos</w:t>
      </w:r>
      <w:proofErr w:type="spellEnd"/>
      <w:r w:rsidR="008F2728" w:rsidRPr="008F2728">
        <w:rPr>
          <w:rFonts w:ascii="Times New Roman" w:eastAsia="Arial" w:hAnsi="Times New Roman" w:cs="Times New Roman"/>
          <w:b/>
          <w:bCs/>
          <w:color w:val="000000" w:themeColor="text1"/>
          <w:lang w:eastAsia="lt-LT"/>
        </w:rPr>
        <w:t xml:space="preserve"> sistemai </w:t>
      </w:r>
      <w:bookmarkEnd w:id="6"/>
      <w:r w:rsidR="00A97F46" w:rsidRPr="00397552">
        <w:rPr>
          <w:rFonts w:ascii="Times New Roman" w:eastAsia="Arial" w:hAnsi="Times New Roman" w:cs="Times New Roman"/>
          <w:color w:val="000000" w:themeColor="text1"/>
          <w:lang w:eastAsia="lt-LT"/>
        </w:rPr>
        <w:t>pirkimo</w:t>
      </w:r>
      <w:r w:rsidRPr="00397552">
        <w:rPr>
          <w:rFonts w:ascii="Times New Roman" w:eastAsia="Arial" w:hAnsi="Times New Roman" w:cs="Times New Roman"/>
          <w:color w:val="000000" w:themeColor="text1"/>
          <w:lang w:eastAsia="lt-LT"/>
        </w:rPr>
        <w:t xml:space="preserve">: </w:t>
      </w:r>
      <w:r w:rsidRPr="00D913D7">
        <w:rPr>
          <w:rFonts w:ascii="Times New Roman" w:eastAsia="Arial" w:hAnsi="Times New Roman" w:cs="Times New Roman"/>
          <w:color w:val="000000" w:themeColor="text1"/>
          <w:lang w:eastAsia="lt-LT"/>
        </w:rPr>
        <w:t xml:space="preserve">CVP IS </w:t>
      </w:r>
      <w:r w:rsidR="009C74CA" w:rsidRPr="00D913D7">
        <w:rPr>
          <w:rFonts w:ascii="Times New Roman" w:eastAsia="Arial" w:hAnsi="Times New Roman" w:cs="Times New Roman"/>
          <w:color w:val="000000" w:themeColor="text1"/>
          <w:lang w:eastAsia="lt-LT"/>
        </w:rPr>
        <w:t>ID</w:t>
      </w:r>
      <w:r w:rsidR="00E87C86" w:rsidRPr="00D913D7">
        <w:rPr>
          <w:rFonts w:ascii="Times New Roman" w:eastAsia="Arial" w:hAnsi="Times New Roman" w:cs="Times New Roman"/>
          <w:color w:val="000000" w:themeColor="text1"/>
          <w:lang w:eastAsia="lt-LT"/>
        </w:rPr>
        <w:t>:</w:t>
      </w:r>
      <w:r w:rsidR="00D913D7" w:rsidRPr="00D913D7">
        <w:t xml:space="preserve"> </w:t>
      </w:r>
      <w:r w:rsidR="00D913D7" w:rsidRPr="00D913D7">
        <w:rPr>
          <w:rFonts w:ascii="Times New Roman" w:eastAsia="Arial" w:hAnsi="Times New Roman" w:cs="Times New Roman"/>
          <w:color w:val="000000" w:themeColor="text1"/>
          <w:lang w:eastAsia="lt-LT"/>
        </w:rPr>
        <w:t>7961892</w:t>
      </w:r>
      <w:r w:rsidR="00E87C86" w:rsidRPr="00D913D7">
        <w:rPr>
          <w:rFonts w:ascii="Times New Roman" w:eastAsia="Arial" w:hAnsi="Times New Roman" w:cs="Times New Roman"/>
          <w:color w:val="000000" w:themeColor="text1"/>
          <w:lang w:eastAsia="lt-LT"/>
        </w:rPr>
        <w:t>, paskelbimo data:</w:t>
      </w:r>
      <w:r w:rsidR="00D913D7" w:rsidRPr="00D913D7">
        <w:rPr>
          <w:rFonts w:ascii="Times New Roman" w:eastAsia="Arial" w:hAnsi="Times New Roman" w:cs="Times New Roman"/>
          <w:color w:val="000000" w:themeColor="text1"/>
          <w:lang w:eastAsia="lt-LT"/>
        </w:rPr>
        <w:t xml:space="preserve"> 2026 m. gegužės 20 d</w:t>
      </w:r>
      <w:r w:rsidR="00E87C86" w:rsidRPr="00D913D7">
        <w:rPr>
          <w:rFonts w:ascii="Times New Roman" w:eastAsia="Arial" w:hAnsi="Times New Roman" w:cs="Times New Roman"/>
          <w:color w:val="000000" w:themeColor="text1"/>
          <w:lang w:eastAsia="lt-LT"/>
        </w:rPr>
        <w:t>.</w:t>
      </w:r>
    </w:p>
    <w:p w14:paraId="752702E2" w14:textId="77777777" w:rsidR="00EA5047" w:rsidRPr="00D913D7"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D913D7">
        <w:rPr>
          <w:rFonts w:ascii="Times New Roman" w:hAnsi="Times New Roman" w:cs="Times New Roman"/>
        </w:rPr>
        <w:t>Pirkime neleidžiama pateikti alternatyvių pasiūlymų.</w:t>
      </w:r>
    </w:p>
    <w:p w14:paraId="74A687F7" w14:textId="77777777" w:rsidR="00EA5047" w:rsidRPr="004B4282"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4B4282">
        <w:rPr>
          <w:rFonts w:ascii="Times New Roman" w:eastAsia="Arial" w:hAnsi="Times New Roman" w:cs="Times New Roman"/>
        </w:rPr>
        <w:t>Bendrosios pirkimo sąlygos yra neatskiriama šių pirkimo sąlygų dalis.</w:t>
      </w:r>
    </w:p>
    <w:p w14:paraId="33BB1647" w14:textId="77777777" w:rsidR="00EA5047" w:rsidRPr="004B4282"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7" w:name="_Ref39426332"/>
      <w:bookmarkStart w:id="8" w:name="_Ref39426338"/>
      <w:bookmarkStart w:id="9" w:name="_Toc190170128"/>
      <w:bookmarkEnd w:id="2"/>
      <w:r w:rsidRPr="004B4282">
        <w:rPr>
          <w:rFonts w:ascii="Times New Roman" w:hAnsi="Times New Roman" w:cs="Times New Roman"/>
          <w:b/>
          <w:color w:val="auto"/>
          <w:sz w:val="36"/>
          <w:szCs w:val="36"/>
        </w:rPr>
        <w:t>Pirkimo objektas</w:t>
      </w:r>
      <w:bookmarkEnd w:id="7"/>
      <w:bookmarkEnd w:id="8"/>
      <w:bookmarkEnd w:id="9"/>
    </w:p>
    <w:p w14:paraId="2B526BE6" w14:textId="5F00AEED" w:rsidR="00EA5047" w:rsidRPr="004B4282" w:rsidRDefault="00EA5047" w:rsidP="005F133D">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eastAsia="Calibri" w:hAnsi="Times New Roman" w:cs="Times New Roman"/>
          <w:sz w:val="22"/>
          <w:szCs w:val="22"/>
        </w:rPr>
        <w:t xml:space="preserve">Perkančioji organizacija numato įsigyti </w:t>
      </w:r>
      <w:r w:rsidR="008F2728" w:rsidRPr="008F2728">
        <w:rPr>
          <w:rFonts w:ascii="Times New Roman" w:eastAsia="Calibri" w:hAnsi="Times New Roman" w:cs="Times New Roman"/>
          <w:b/>
          <w:bCs/>
          <w:sz w:val="22"/>
          <w:szCs w:val="22"/>
        </w:rPr>
        <w:t xml:space="preserve">Violetinio lazerio komplektas </w:t>
      </w:r>
      <w:proofErr w:type="spellStart"/>
      <w:r w:rsidR="008F2728" w:rsidRPr="008F2728">
        <w:rPr>
          <w:rFonts w:ascii="Times New Roman" w:eastAsia="Calibri" w:hAnsi="Times New Roman" w:cs="Times New Roman"/>
          <w:b/>
          <w:bCs/>
          <w:sz w:val="22"/>
          <w:szCs w:val="22"/>
        </w:rPr>
        <w:t>citometrijos</w:t>
      </w:r>
      <w:proofErr w:type="spellEnd"/>
      <w:r w:rsidR="008F2728" w:rsidRPr="008F2728">
        <w:rPr>
          <w:rFonts w:ascii="Times New Roman" w:eastAsia="Calibri" w:hAnsi="Times New Roman" w:cs="Times New Roman"/>
          <w:b/>
          <w:bCs/>
          <w:sz w:val="22"/>
          <w:szCs w:val="22"/>
        </w:rPr>
        <w:t xml:space="preserve"> sistemai </w:t>
      </w:r>
      <w:r w:rsidR="00C51533" w:rsidRPr="004B4282">
        <w:rPr>
          <w:rFonts w:ascii="Times New Roman" w:eastAsia="Calibri" w:hAnsi="Times New Roman" w:cs="Times New Roman"/>
          <w:sz w:val="22"/>
          <w:szCs w:val="22"/>
        </w:rPr>
        <w:t xml:space="preserve">(toliau – </w:t>
      </w:r>
      <w:r w:rsidR="006731D6" w:rsidRPr="004B4282">
        <w:rPr>
          <w:rFonts w:ascii="Times New Roman" w:eastAsia="Calibri" w:hAnsi="Times New Roman" w:cs="Times New Roman"/>
          <w:sz w:val="22"/>
          <w:szCs w:val="22"/>
        </w:rPr>
        <w:t>prekės</w:t>
      </w:r>
      <w:r w:rsidR="001E24A6" w:rsidRPr="004B4282">
        <w:rPr>
          <w:rFonts w:ascii="Times New Roman" w:eastAsia="Calibri" w:hAnsi="Times New Roman" w:cs="Times New Roman"/>
          <w:bCs/>
          <w:iCs/>
          <w:sz w:val="22"/>
          <w:szCs w:val="22"/>
        </w:rPr>
        <w:t>)</w:t>
      </w:r>
      <w:r w:rsidR="00B2034B" w:rsidRPr="004B4282">
        <w:rPr>
          <w:rFonts w:ascii="Times New Roman" w:eastAsia="Calibri" w:hAnsi="Times New Roman" w:cs="Times New Roman"/>
          <w:sz w:val="22"/>
          <w:szCs w:val="22"/>
        </w:rPr>
        <w:t xml:space="preserve">. </w:t>
      </w:r>
      <w:r w:rsidR="000617B9" w:rsidRPr="004B4282">
        <w:rPr>
          <w:rFonts w:ascii="Times New Roman" w:hAnsi="Times New Roman" w:cs="Times New Roman"/>
          <w:sz w:val="22"/>
          <w:szCs w:val="22"/>
        </w:rPr>
        <w:t>Pirkimo apimtys,</w:t>
      </w:r>
      <w:r w:rsidR="000617B9" w:rsidRPr="004B4282">
        <w:rPr>
          <w:rFonts w:ascii="Times New Roman" w:eastAsia="Times New Roman" w:hAnsi="Times New Roman" w:cs="Times New Roman"/>
          <w:sz w:val="22"/>
          <w:szCs w:val="22"/>
        </w:rPr>
        <w:t xml:space="preserve"> r</w:t>
      </w:r>
      <w:r w:rsidRPr="004B4282">
        <w:rPr>
          <w:rFonts w:ascii="Times New Roman" w:eastAsia="Times New Roman" w:hAnsi="Times New Roman" w:cs="Times New Roman"/>
          <w:sz w:val="22"/>
          <w:szCs w:val="22"/>
        </w:rPr>
        <w:t xml:space="preserve">eikalavimai pirkimo objektui </w:t>
      </w:r>
      <w:r w:rsidR="000617B9" w:rsidRPr="004B4282">
        <w:rPr>
          <w:rFonts w:ascii="Times New Roman" w:hAnsi="Times New Roman" w:cs="Times New Roman"/>
          <w:sz w:val="22"/>
          <w:szCs w:val="22"/>
        </w:rPr>
        <w:t xml:space="preserve">ir techninė specifikacija </w:t>
      </w:r>
      <w:r w:rsidRPr="004B4282">
        <w:rPr>
          <w:rFonts w:ascii="Times New Roman" w:eastAsia="Times New Roman" w:hAnsi="Times New Roman" w:cs="Times New Roman"/>
          <w:sz w:val="22"/>
          <w:szCs w:val="22"/>
        </w:rPr>
        <w:t>nustatyti specialiųjų pirkimo sąlygų 2 priede „Techninė specifikacija“</w:t>
      </w:r>
      <w:r w:rsidRPr="004B4282">
        <w:rPr>
          <w:rFonts w:ascii="Times New Roman" w:hAnsi="Times New Roman" w:cs="Times New Roman"/>
          <w:sz w:val="22"/>
          <w:szCs w:val="22"/>
        </w:rPr>
        <w:t>.</w:t>
      </w:r>
    </w:p>
    <w:p w14:paraId="694C6B2E" w14:textId="01C9140A" w:rsidR="00EA5047" w:rsidRPr="004B4282" w:rsidRDefault="00462455"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Pirkimo objektas į dalis neskaidomas</w:t>
      </w:r>
      <w:r w:rsidR="00C34CB0" w:rsidRPr="004B4282">
        <w:rPr>
          <w:rFonts w:ascii="Times New Roman" w:hAnsi="Times New Roman" w:cs="Times New Roman"/>
          <w:sz w:val="22"/>
          <w:szCs w:val="22"/>
        </w:rPr>
        <w:t>.</w:t>
      </w:r>
    </w:p>
    <w:p w14:paraId="04CC0407" w14:textId="01C83825" w:rsidR="002A1AE2" w:rsidRPr="004B4282" w:rsidRDefault="002A1AE2"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 xml:space="preserve">Tiekėjai gali pateikti tik vieną pasiūlymą visam pirkimui. Pasiūlymas turi būti pateiktas visai pirkimo sąlygų techninėje specifikacijoje nurodytai apimčiai. </w:t>
      </w:r>
    </w:p>
    <w:p w14:paraId="33B8C078" w14:textId="683FA91F" w:rsidR="00EA5047" w:rsidRPr="004B4282"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Jeigu, apibūdinant pirkimo objektą techninėje specifikacijoje ir (ar) kituose pirkimo dokumentuose nurodytas konkretus modelis ar tiekimo šaltinis, sertifikatai, standartai, protokolai,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09E8E231" w:rsidR="00EA5047" w:rsidRPr="004B4282"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4B4282">
        <w:rPr>
          <w:rFonts w:ascii="Times New Roman" w:hAnsi="Times New Roman" w:cs="Times New Roman"/>
          <w:sz w:val="22"/>
          <w:szCs w:val="22"/>
        </w:rPr>
        <w:t>Jeigu</w:t>
      </w:r>
      <w:r w:rsidR="00F87DA6" w:rsidRPr="004B4282">
        <w:rPr>
          <w:rFonts w:ascii="Times New Roman" w:hAnsi="Times New Roman" w:cs="Times New Roman"/>
          <w:sz w:val="22"/>
          <w:szCs w:val="22"/>
        </w:rPr>
        <w:t>,</w:t>
      </w:r>
      <w:r w:rsidRPr="004B4282">
        <w:rPr>
          <w:rFonts w:ascii="Times New Roman" w:hAnsi="Times New Roman" w:cs="Times New Roman"/>
          <w:sz w:val="22"/>
          <w:szCs w:val="22"/>
        </w:rPr>
        <w:t xml:space="preserve"> apibūdinant pirkimo objektą techninėje specifikacijoje</w:t>
      </w:r>
      <w:r w:rsidR="006731D6" w:rsidRPr="004B4282">
        <w:rPr>
          <w:rFonts w:ascii="Times New Roman" w:hAnsi="Times New Roman" w:cs="Times New Roman"/>
          <w:sz w:val="22"/>
          <w:szCs w:val="22"/>
        </w:rPr>
        <w:t xml:space="preserve"> ir (ar) kituose pirkimo dokumentuose</w:t>
      </w:r>
      <w:r w:rsidR="00E21394" w:rsidRPr="004B4282">
        <w:rPr>
          <w:rFonts w:ascii="Times New Roman" w:hAnsi="Times New Roman" w:cs="Times New Roman"/>
          <w:sz w:val="22"/>
          <w:szCs w:val="22"/>
        </w:rPr>
        <w:t>,</w:t>
      </w:r>
      <w:r w:rsidRPr="004B4282">
        <w:rPr>
          <w:rFonts w:ascii="Times New Roman" w:hAnsi="Times New Roman" w:cs="Times New Roman"/>
          <w:sz w:val="22"/>
          <w:szCs w:val="22"/>
        </w:rPr>
        <w:t xml:space="preserve"> nurodytas standartas, </w:t>
      </w:r>
      <w:r w:rsidRPr="004B4282">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B4282">
        <w:rPr>
          <w:rFonts w:ascii="Times New Roman" w:hAnsi="Times New Roman" w:cs="Times New Roman"/>
          <w:sz w:val="22"/>
          <w:szCs w:val="22"/>
        </w:rPr>
        <w:t>turi būti laikoma, kad kiekviena tokia nuoroda yra pateikta su žodžiais „arba lygiavertis“.</w:t>
      </w:r>
    </w:p>
    <w:p w14:paraId="29252A33" w14:textId="44D57025" w:rsidR="008F2728" w:rsidRPr="008F2728" w:rsidRDefault="003E7531" w:rsidP="008F2728">
      <w:pPr>
        <w:numPr>
          <w:ilvl w:val="1"/>
          <w:numId w:val="16"/>
        </w:numPr>
        <w:tabs>
          <w:tab w:val="left" w:pos="1276"/>
        </w:tabs>
        <w:spacing w:after="0" w:line="240" w:lineRule="auto"/>
        <w:ind w:left="0" w:firstLine="567"/>
        <w:contextualSpacing/>
        <w:jc w:val="both"/>
        <w:rPr>
          <w:rFonts w:ascii="Times New Roman" w:eastAsia="Times New Roman" w:hAnsi="Times New Roman" w:cs="Times New Roman"/>
          <w:b/>
          <w:sz w:val="24"/>
          <w:szCs w:val="24"/>
        </w:rPr>
      </w:pPr>
      <w:r w:rsidRPr="003E7531">
        <w:rPr>
          <w:rFonts w:ascii="Times New Roman" w:eastAsia="Times New Roman" w:hAnsi="Times New Roman" w:cs="Times New Roman"/>
          <w:b/>
          <w:sz w:val="24"/>
          <w:szCs w:val="24"/>
        </w:rPr>
        <w:t>Pirkimas finansuojamas iš  Europos Sąjungos lėšų – „</w:t>
      </w:r>
      <w:proofErr w:type="spellStart"/>
      <w:r w:rsidRPr="003E7531">
        <w:rPr>
          <w:rFonts w:ascii="Times New Roman" w:eastAsia="Times New Roman" w:hAnsi="Times New Roman" w:cs="Times New Roman"/>
          <w:b/>
          <w:sz w:val="24"/>
          <w:szCs w:val="24"/>
        </w:rPr>
        <w:t>NextGenerationEU</w:t>
      </w:r>
      <w:proofErr w:type="spellEnd"/>
      <w:r w:rsidRPr="003E7531">
        <w:rPr>
          <w:rFonts w:ascii="Times New Roman" w:eastAsia="Times New Roman" w:hAnsi="Times New Roman" w:cs="Times New Roman"/>
          <w:b/>
          <w:sz w:val="24"/>
          <w:szCs w:val="24"/>
        </w:rPr>
        <w:t>“ pagal Ekonomikos gaivinimo ir atsparumo didinimo planą „Naujos kartos Lietuva“ įgyvendinamo projekto „</w:t>
      </w:r>
      <w:proofErr w:type="spellStart"/>
      <w:r w:rsidRPr="003E7531">
        <w:rPr>
          <w:rFonts w:ascii="Times New Roman" w:eastAsia="Times New Roman" w:hAnsi="Times New Roman" w:cs="Times New Roman"/>
          <w:b/>
          <w:sz w:val="24"/>
          <w:szCs w:val="24"/>
        </w:rPr>
        <w:t>Citometrijos</w:t>
      </w:r>
      <w:proofErr w:type="spellEnd"/>
      <w:r w:rsidRPr="003E7531">
        <w:rPr>
          <w:rFonts w:ascii="Times New Roman" w:eastAsia="Times New Roman" w:hAnsi="Times New Roman" w:cs="Times New Roman"/>
          <w:b/>
          <w:sz w:val="24"/>
          <w:szCs w:val="24"/>
        </w:rPr>
        <w:t xml:space="preserve"> infrastruktūros ir galimybių plėtra stiprių elektromagnetinių laukų poveikio charakterizavimui, didinant konkurencingumą ir matomumą MTEP kvietimuose“ Nr. 10-093-K-0003</w:t>
      </w:r>
      <w:r>
        <w:rPr>
          <w:rFonts w:ascii="Times New Roman" w:eastAsia="Times New Roman" w:hAnsi="Times New Roman" w:cs="Times New Roman"/>
          <w:b/>
          <w:sz w:val="24"/>
          <w:szCs w:val="24"/>
        </w:rPr>
        <w:t>.</w:t>
      </w:r>
    </w:p>
    <w:p w14:paraId="4CB4522D" w14:textId="3B57E2A7" w:rsidR="008F2728" w:rsidRPr="008F2728" w:rsidRDefault="008F2728" w:rsidP="008F2728">
      <w:pPr>
        <w:numPr>
          <w:ilvl w:val="1"/>
          <w:numId w:val="16"/>
        </w:numPr>
        <w:tabs>
          <w:tab w:val="left" w:pos="1276"/>
        </w:tabs>
        <w:spacing w:after="0" w:line="240" w:lineRule="auto"/>
        <w:ind w:left="0" w:firstLine="567"/>
        <w:contextualSpacing/>
        <w:jc w:val="both"/>
        <w:rPr>
          <w:rFonts w:ascii="Times New Roman" w:eastAsia="Times New Roman" w:hAnsi="Times New Roman" w:cs="Times New Roman"/>
          <w:b/>
          <w:sz w:val="24"/>
          <w:szCs w:val="24"/>
        </w:rPr>
      </w:pPr>
      <w:r w:rsidRPr="008F2728">
        <w:rPr>
          <w:rFonts w:ascii="Times New Roman" w:eastAsia="Times New Roman" w:hAnsi="Times New Roman" w:cs="Times New Roman"/>
          <w:b/>
          <w:sz w:val="24"/>
          <w:szCs w:val="24"/>
        </w:rPr>
        <w:t>Tiekėjas, vykdydamas sutartį, privalo laikytis Jungtinių Tautų neįgaliųjų teisių konvencijos ir Europos Sąjungos pagrindinių teisių chartijos nuostatų.</w:t>
      </w:r>
    </w:p>
    <w:p w14:paraId="5A0C157C" w14:textId="77777777" w:rsidR="00DC2792" w:rsidRPr="004B4282" w:rsidRDefault="00DC2792" w:rsidP="00DC2792">
      <w:pPr>
        <w:pStyle w:val="ListParagraph"/>
        <w:numPr>
          <w:ilvl w:val="0"/>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6E7A54A1" w14:textId="77777777" w:rsidR="00DC2792" w:rsidRPr="004B4282" w:rsidRDefault="00DC2792" w:rsidP="00DC2792">
      <w:pPr>
        <w:pStyle w:val="ListParagraph"/>
        <w:numPr>
          <w:ilvl w:val="0"/>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30DC156F"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55E0E410"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450A9E2D"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47DDE7B0"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638924C4"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03B1676B" w14:textId="77777777" w:rsidR="00DC2792" w:rsidRPr="004B4282" w:rsidRDefault="00DC2792" w:rsidP="00DC2792">
      <w:pPr>
        <w:pStyle w:val="ListParagraph"/>
        <w:numPr>
          <w:ilvl w:val="1"/>
          <w:numId w:val="25"/>
        </w:numPr>
        <w:tabs>
          <w:tab w:val="left" w:pos="1276"/>
        </w:tabs>
        <w:spacing w:after="0" w:line="240" w:lineRule="auto"/>
        <w:jc w:val="both"/>
        <w:rPr>
          <w:rFonts w:ascii="Times New Roman" w:eastAsia="Times New Roman" w:hAnsi="Times New Roman" w:cs="Times New Roman"/>
          <w:vanish/>
          <w:sz w:val="24"/>
          <w:szCs w:val="24"/>
          <w:lang w:eastAsia="lt-LT"/>
        </w:rPr>
      </w:pPr>
    </w:p>
    <w:p w14:paraId="24F1BD60"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7A2387FB"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57238951"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094B3F48"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48C7A48D"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665D8BE8"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31DD14AF" w14:textId="77777777" w:rsidR="008F2728" w:rsidRPr="008F2728" w:rsidRDefault="008F2728" w:rsidP="008F2728">
      <w:pPr>
        <w:pStyle w:val="ListParagraph"/>
        <w:numPr>
          <w:ilvl w:val="1"/>
          <w:numId w:val="1"/>
        </w:numPr>
        <w:tabs>
          <w:tab w:val="left" w:pos="1276"/>
        </w:tabs>
        <w:spacing w:after="0" w:line="240" w:lineRule="auto"/>
        <w:jc w:val="both"/>
        <w:rPr>
          <w:rFonts w:ascii="Times New Roman" w:eastAsiaTheme="minorEastAsia" w:hAnsi="Times New Roman" w:cs="Times New Roman"/>
          <w:vanish/>
          <w:lang w:eastAsia="lt-LT"/>
        </w:rPr>
      </w:pPr>
    </w:p>
    <w:p w14:paraId="6205ED71" w14:textId="7C06EA51" w:rsidR="006731D6" w:rsidRPr="00033313" w:rsidRDefault="00DC2792" w:rsidP="008F2728">
      <w:pPr>
        <w:pStyle w:val="NoSpacing"/>
        <w:numPr>
          <w:ilvl w:val="1"/>
          <w:numId w:val="1"/>
        </w:numPr>
        <w:tabs>
          <w:tab w:val="left" w:pos="1276"/>
        </w:tabs>
        <w:ind w:left="0" w:firstLine="567"/>
        <w:contextualSpacing/>
        <w:jc w:val="both"/>
        <w:rPr>
          <w:rFonts w:ascii="Times New Roman" w:hAnsi="Times New Roman" w:cs="Times New Roman"/>
          <w:b/>
          <w:bCs/>
          <w:sz w:val="24"/>
          <w:szCs w:val="24"/>
        </w:rPr>
      </w:pPr>
      <w:r w:rsidRPr="00033313">
        <w:rPr>
          <w:rFonts w:ascii="Times New Roman" w:hAnsi="Times New Roman" w:cs="Times New Roman"/>
          <w:b/>
          <w:bCs/>
          <w:sz w:val="24"/>
          <w:szCs w:val="24"/>
        </w:rPr>
        <w:t>Pirkimui skirta lėšų suma</w:t>
      </w:r>
      <w:r w:rsidR="00033313" w:rsidRPr="00033313">
        <w:rPr>
          <w:rFonts w:ascii="Times New Roman" w:hAnsi="Times New Roman" w:cs="Times New Roman"/>
          <w:b/>
          <w:bCs/>
          <w:sz w:val="24"/>
          <w:szCs w:val="24"/>
        </w:rPr>
        <w:t>:</w:t>
      </w:r>
      <w:r w:rsidRPr="00033313">
        <w:rPr>
          <w:rFonts w:ascii="Times New Roman" w:hAnsi="Times New Roman" w:cs="Times New Roman"/>
          <w:b/>
          <w:bCs/>
          <w:sz w:val="24"/>
          <w:szCs w:val="24"/>
        </w:rPr>
        <w:t xml:space="preserve"> </w:t>
      </w:r>
      <w:bookmarkStart w:id="10" w:name="_Hlk230183552"/>
      <w:r w:rsidR="00033313" w:rsidRPr="00033313">
        <w:rPr>
          <w:rFonts w:ascii="Times New Roman" w:hAnsi="Times New Roman" w:cs="Times New Roman"/>
          <w:b/>
          <w:bCs/>
          <w:sz w:val="24"/>
          <w:szCs w:val="24"/>
        </w:rPr>
        <w:t xml:space="preserve">82 450,00 </w:t>
      </w:r>
      <w:r w:rsidR="00033313" w:rsidRPr="00033313">
        <w:rPr>
          <w:rFonts w:ascii="Times New Roman" w:hAnsi="Times New Roman" w:cs="Times New Roman"/>
          <w:b/>
          <w:bCs/>
          <w:sz w:val="24"/>
          <w:szCs w:val="24"/>
          <w:lang w:val="en-US"/>
        </w:rPr>
        <w:t xml:space="preserve">Eur be PVM; </w:t>
      </w:r>
      <w:r w:rsidR="00033313" w:rsidRPr="00033313">
        <w:rPr>
          <w:rFonts w:ascii="Times New Roman" w:hAnsi="Times New Roman" w:cs="Times New Roman"/>
          <w:b/>
          <w:bCs/>
          <w:sz w:val="24"/>
          <w:szCs w:val="24"/>
        </w:rPr>
        <w:t>99 764,50</w:t>
      </w:r>
      <w:r w:rsidR="00033313" w:rsidRPr="00033313">
        <w:rPr>
          <w:rFonts w:ascii="Times New Roman" w:hAnsi="Times New Roman" w:cs="Times New Roman"/>
          <w:b/>
          <w:bCs/>
          <w:sz w:val="24"/>
          <w:szCs w:val="24"/>
          <w:lang w:val="en-US"/>
        </w:rPr>
        <w:t xml:space="preserve"> Eur </w:t>
      </w:r>
      <w:proofErr w:type="spellStart"/>
      <w:r w:rsidR="00033313" w:rsidRPr="00033313">
        <w:rPr>
          <w:rFonts w:ascii="Times New Roman" w:hAnsi="Times New Roman" w:cs="Times New Roman"/>
          <w:b/>
          <w:bCs/>
          <w:sz w:val="24"/>
          <w:szCs w:val="24"/>
          <w:lang w:val="en-US"/>
        </w:rPr>
        <w:t>su</w:t>
      </w:r>
      <w:proofErr w:type="spellEnd"/>
      <w:r w:rsidR="00033313" w:rsidRPr="00033313">
        <w:rPr>
          <w:rFonts w:ascii="Times New Roman" w:hAnsi="Times New Roman" w:cs="Times New Roman"/>
          <w:b/>
          <w:bCs/>
          <w:sz w:val="24"/>
          <w:szCs w:val="24"/>
          <w:lang w:val="en-US"/>
        </w:rPr>
        <w:t xml:space="preserve"> PVM</w:t>
      </w:r>
      <w:bookmarkEnd w:id="10"/>
      <w:r w:rsidR="00033313">
        <w:rPr>
          <w:rFonts w:ascii="Times New Roman" w:hAnsi="Times New Roman" w:cs="Times New Roman"/>
          <w:b/>
          <w:bCs/>
          <w:sz w:val="24"/>
          <w:szCs w:val="24"/>
          <w:lang w:val="en-US"/>
        </w:rPr>
        <w:t>.</w:t>
      </w:r>
    </w:p>
    <w:p w14:paraId="47791AA1" w14:textId="77777777" w:rsidR="00EA5047" w:rsidRPr="004B4282"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11" w:name="_Toc190170129"/>
      <w:r w:rsidRPr="004B4282">
        <w:rPr>
          <w:rFonts w:ascii="Times New Roman" w:hAnsi="Times New Roman" w:cs="Times New Roman"/>
          <w:b/>
          <w:color w:val="auto"/>
          <w:sz w:val="36"/>
          <w:szCs w:val="36"/>
        </w:rPr>
        <w:lastRenderedPageBreak/>
        <w:t>3.</w:t>
      </w:r>
      <w:r w:rsidRPr="004B4282">
        <w:rPr>
          <w:rFonts w:ascii="Times New Roman" w:hAnsi="Times New Roman" w:cs="Times New Roman"/>
          <w:b/>
          <w:color w:val="auto"/>
          <w:sz w:val="36"/>
          <w:szCs w:val="36"/>
        </w:rPr>
        <w:tab/>
      </w:r>
      <w:bookmarkStart w:id="12" w:name="_Ref39427921"/>
      <w:bookmarkStart w:id="13" w:name="_Ref39427927"/>
      <w:bookmarkStart w:id="14" w:name="_Ref39740354"/>
      <w:r w:rsidRPr="004B4282">
        <w:rPr>
          <w:rFonts w:ascii="Times New Roman" w:hAnsi="Times New Roman" w:cs="Times New Roman"/>
          <w:b/>
          <w:color w:val="auto"/>
          <w:sz w:val="36"/>
          <w:szCs w:val="36"/>
        </w:rPr>
        <w:t>Susitikimai su tiekėjais</w:t>
      </w:r>
      <w:bookmarkEnd w:id="12"/>
      <w:bookmarkEnd w:id="13"/>
      <w:r w:rsidRPr="004B4282">
        <w:rPr>
          <w:rFonts w:ascii="Times New Roman" w:hAnsi="Times New Roman" w:cs="Times New Roman"/>
          <w:b/>
          <w:color w:val="auto"/>
          <w:sz w:val="36"/>
          <w:szCs w:val="36"/>
        </w:rPr>
        <w:t xml:space="preserve"> ir objekto apžiūra</w:t>
      </w:r>
      <w:bookmarkEnd w:id="11"/>
      <w:bookmarkEnd w:id="14"/>
    </w:p>
    <w:p w14:paraId="0BFF75D9" w14:textId="77777777" w:rsidR="00EA5047" w:rsidRPr="004B4282" w:rsidRDefault="00EA5047" w:rsidP="00EA5047">
      <w:pPr>
        <w:pStyle w:val="ListParagraph"/>
        <w:spacing w:after="0" w:line="240" w:lineRule="auto"/>
        <w:ind w:left="0" w:firstLine="567"/>
        <w:jc w:val="both"/>
        <w:rPr>
          <w:rFonts w:ascii="Times New Roman" w:hAnsi="Times New Roman" w:cs="Times New Roman"/>
        </w:rPr>
      </w:pPr>
      <w:r w:rsidRPr="004B4282">
        <w:rPr>
          <w:rFonts w:ascii="Times New Roman" w:hAnsi="Times New Roman" w:cs="Times New Roman"/>
          <w:iCs/>
        </w:rPr>
        <w:t>3.1.</w:t>
      </w:r>
      <w:r w:rsidRPr="004B4282">
        <w:rPr>
          <w:rFonts w:ascii="Times New Roman" w:hAnsi="Times New Roman" w:cs="Times New Roman"/>
          <w:i/>
        </w:rPr>
        <w:tab/>
      </w:r>
      <w:r w:rsidRPr="004B4282">
        <w:rPr>
          <w:rFonts w:ascii="Times New Roman" w:hAnsi="Times New Roman" w:cs="Times New Roman"/>
        </w:rPr>
        <w:t>Perkančioji organizacija nerengs susitikimo su tiekėjais dėl pirkimo dokumentų paaiškinimo.</w:t>
      </w:r>
    </w:p>
    <w:p w14:paraId="6258B3C3" w14:textId="77777777" w:rsidR="00EA5047" w:rsidRPr="004B4282" w:rsidRDefault="00EA5047" w:rsidP="00EA5047">
      <w:pPr>
        <w:pStyle w:val="ListParagraph"/>
        <w:spacing w:after="0" w:line="240" w:lineRule="auto"/>
        <w:ind w:left="0" w:firstLine="567"/>
        <w:jc w:val="both"/>
        <w:rPr>
          <w:rFonts w:ascii="Times New Roman" w:hAnsi="Times New Roman" w:cs="Times New Roman"/>
        </w:rPr>
      </w:pPr>
      <w:r w:rsidRPr="004B4282">
        <w:rPr>
          <w:rFonts w:ascii="Times New Roman" w:hAnsi="Times New Roman" w:cs="Times New Roman"/>
        </w:rPr>
        <w:t>3.2.</w:t>
      </w:r>
      <w:r w:rsidRPr="004B4282">
        <w:rPr>
          <w:rFonts w:ascii="Times New Roman" w:hAnsi="Times New Roman" w:cs="Times New Roman"/>
        </w:rPr>
        <w:tab/>
        <w:t>Perkančioji organizacija nerengs objekto apžiūros.</w:t>
      </w:r>
    </w:p>
    <w:p w14:paraId="7FF526F0" w14:textId="77777777" w:rsidR="00EA5047" w:rsidRPr="003335CD"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15" w:name="_Ref39473754"/>
      <w:bookmarkStart w:id="16" w:name="_Ref39473761"/>
      <w:bookmarkStart w:id="17" w:name="_Ref39474188"/>
      <w:bookmarkStart w:id="18" w:name="_Toc190170130"/>
      <w:r w:rsidRPr="004B4282">
        <w:rPr>
          <w:rFonts w:ascii="Times New Roman" w:hAnsi="Times New Roman" w:cs="Times New Roman"/>
          <w:b/>
          <w:color w:val="auto"/>
          <w:sz w:val="36"/>
          <w:szCs w:val="36"/>
        </w:rPr>
        <w:t>4.</w:t>
      </w:r>
      <w:r w:rsidRPr="004B4282">
        <w:rPr>
          <w:rFonts w:ascii="Times New Roman" w:hAnsi="Times New Roman" w:cs="Times New Roman"/>
          <w:b/>
          <w:color w:val="auto"/>
          <w:sz w:val="36"/>
          <w:szCs w:val="36"/>
        </w:rPr>
        <w:tab/>
        <w:t>Tiekėjų pašalinimo pagrindai</w:t>
      </w:r>
      <w:bookmarkEnd w:id="15"/>
      <w:bookmarkEnd w:id="16"/>
      <w:bookmarkEnd w:id="17"/>
      <w:r w:rsidRPr="003335CD">
        <w:rPr>
          <w:rFonts w:ascii="Times New Roman" w:hAnsi="Times New Roman" w:cs="Times New Roman"/>
          <w:b/>
          <w:color w:val="auto"/>
          <w:sz w:val="36"/>
          <w:szCs w:val="36"/>
        </w:rPr>
        <w:t xml:space="preserve"> ir kvalifikacijos reikalavimai</w:t>
      </w:r>
      <w:bookmarkEnd w:id="18"/>
    </w:p>
    <w:p w14:paraId="7AE3C2FD" w14:textId="77777777" w:rsidR="00EA5047" w:rsidRPr="002B5662"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4.1.</w:t>
      </w:r>
      <w:r w:rsidRPr="003432FD">
        <w:rPr>
          <w:rFonts w:ascii="Times New Roman" w:hAnsi="Times New Roman" w:cs="Times New Roman"/>
        </w:rPr>
        <w:tab/>
        <w:t>Reikalavimai dėl tiekėjo ir</w:t>
      </w:r>
      <w:bookmarkStart w:id="19" w:name="_Hlk41039660"/>
      <w:r w:rsidRPr="003432FD">
        <w:rPr>
          <w:rFonts w:ascii="Times New Roman" w:hAnsi="Times New Roman" w:cs="Times New Roman"/>
        </w:rPr>
        <w:t xml:space="preserve"> subtiekėjų (jei taikoma), ūkio subjektų, kurių pajėgumais tiekėjas remiasi, </w:t>
      </w:r>
      <w:bookmarkEnd w:id="19"/>
      <w:r w:rsidRPr="003432FD">
        <w:rPr>
          <w:rFonts w:ascii="Times New Roman" w:hAnsi="Times New Roman" w:cs="Times New Roman"/>
        </w:rPr>
        <w:t xml:space="preserve">pašalinimo pagrindų nebuvimo bei jų nebuvimą patvirtinantys dokumentai nurodyti specialiųjų </w:t>
      </w:r>
      <w:r w:rsidRPr="003432FD">
        <w:rPr>
          <w:rFonts w:ascii="Times New Roman" w:eastAsia="Calibri" w:hAnsi="Times New Roman" w:cs="Times New Roman"/>
        </w:rPr>
        <w:t xml:space="preserve">pirkimo sąlygų </w:t>
      </w:r>
      <w:r w:rsidRPr="00A36FCA">
        <w:rPr>
          <w:rFonts w:ascii="Times New Roman" w:hAnsi="Times New Roman" w:cs="Times New Roman"/>
        </w:rPr>
        <w:t xml:space="preserve">3 </w:t>
      </w:r>
      <w:r w:rsidRPr="00A36FCA">
        <w:rPr>
          <w:rFonts w:ascii="Times New Roman" w:eastAsia="Calibri" w:hAnsi="Times New Roman" w:cs="Times New Roman"/>
        </w:rPr>
        <w:t xml:space="preserve">priede </w:t>
      </w:r>
      <w:r w:rsidRPr="003432FD">
        <w:rPr>
          <w:rFonts w:ascii="Times New Roman" w:eastAsia="Calibri" w:hAnsi="Times New Roman" w:cs="Times New Roman"/>
        </w:rPr>
        <w:t>„</w:t>
      </w:r>
      <w:r w:rsidRPr="002B5662">
        <w:rPr>
          <w:rFonts w:ascii="Times New Roman" w:hAnsi="Times New Roman" w:cs="Times New Roman"/>
          <w:bCs/>
          <w:color w:val="000000"/>
        </w:rPr>
        <w:t>Tiekėjų pašalinimo pagrindai</w:t>
      </w:r>
      <w:r w:rsidRPr="002B5662">
        <w:rPr>
          <w:rFonts w:ascii="Times New Roman" w:eastAsia="Calibri" w:hAnsi="Times New Roman" w:cs="Times New Roman"/>
        </w:rPr>
        <w:t>“</w:t>
      </w:r>
      <w:r w:rsidRPr="002B5662">
        <w:rPr>
          <w:rFonts w:ascii="Times New Roman" w:hAnsi="Times New Roman" w:cs="Times New Roman"/>
        </w:rPr>
        <w:t>.</w:t>
      </w:r>
    </w:p>
    <w:p w14:paraId="0EBC6337"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2B5662">
        <w:rPr>
          <w:rFonts w:ascii="Times New Roman" w:hAnsi="Times New Roman" w:cs="Times New Roman"/>
        </w:rPr>
        <w:t>4.2.</w:t>
      </w:r>
      <w:r w:rsidRPr="002B5662">
        <w:rPr>
          <w:rFonts w:ascii="Times New Roman" w:hAnsi="Times New Roman" w:cs="Times New Roman"/>
        </w:rPr>
        <w:tab/>
      </w:r>
      <w:r w:rsidRPr="002B5662">
        <w:rPr>
          <w:rFonts w:ascii="Times New Roman" w:eastAsia="Times New Roman" w:hAnsi="Times New Roman" w:cs="Times New Roman"/>
          <w:lang w:eastAsia="lt-LT"/>
        </w:rPr>
        <w:t xml:space="preserve">Tiekėjams </w:t>
      </w:r>
      <w:r w:rsidRPr="006731D6">
        <w:rPr>
          <w:rFonts w:ascii="Times New Roman" w:eastAsia="Times New Roman" w:hAnsi="Times New Roman" w:cs="Times New Roman"/>
          <w:b/>
          <w:bCs/>
          <w:lang w:eastAsia="lt-LT"/>
        </w:rPr>
        <w:t xml:space="preserve">nenustatomi </w:t>
      </w:r>
      <w:r w:rsidRPr="002B5662">
        <w:rPr>
          <w:rFonts w:ascii="Times New Roman" w:eastAsia="Times New Roman" w:hAnsi="Times New Roman" w:cs="Times New Roman"/>
          <w:lang w:eastAsia="lt-LT"/>
        </w:rPr>
        <w:t>kvalifikacijos reikalavimai</w:t>
      </w:r>
      <w:r w:rsidRPr="002B5662">
        <w:rPr>
          <w:rFonts w:ascii="Times New Roman" w:hAnsi="Times New Roman" w:cs="Times New Roman"/>
        </w:rPr>
        <w:t>.</w:t>
      </w:r>
    </w:p>
    <w:p w14:paraId="6C36FFD5"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4.3.</w:t>
      </w:r>
      <w:r w:rsidRPr="003432FD">
        <w:rPr>
          <w:rFonts w:ascii="Times New Roman" w:hAnsi="Times New Roman" w:cs="Times New Roman"/>
        </w:rPr>
        <w:tab/>
      </w:r>
      <w:r w:rsidRPr="003432FD">
        <w:rPr>
          <w:rFonts w:ascii="Times New Roman" w:eastAsia="Calibri" w:hAnsi="Times New Roman" w:cs="Times New Roman"/>
          <w:lang w:eastAsia="lt-LT"/>
        </w:rPr>
        <w:t xml:space="preserve">Perkančioji organizacija </w:t>
      </w:r>
      <w:r w:rsidRPr="006731D6">
        <w:rPr>
          <w:rFonts w:ascii="Times New Roman" w:eastAsia="Calibri" w:hAnsi="Times New Roman" w:cs="Times New Roman"/>
          <w:b/>
          <w:bCs/>
          <w:lang w:eastAsia="lt-LT"/>
        </w:rPr>
        <w:t>nereikalauja</w:t>
      </w:r>
      <w:r w:rsidRPr="003432FD">
        <w:rPr>
          <w:rFonts w:ascii="Times New Roman" w:eastAsia="Calibri" w:hAnsi="Times New Roman" w:cs="Times New Roman"/>
          <w:lang w:eastAsia="lt-LT"/>
        </w:rPr>
        <w:t>, kad tiekėjai laikytųsi k</w:t>
      </w:r>
      <w:r w:rsidRPr="003432FD">
        <w:rPr>
          <w:rFonts w:ascii="Times New Roman" w:eastAsia="Calibri" w:hAnsi="Times New Roman" w:cs="Times New Roman"/>
          <w:iCs/>
          <w:lang w:eastAsia="lt-LT"/>
        </w:rPr>
        <w:t>okybės vadybos sistemos ir (arba) aplinkos apsaugos vadybos sistemos standartų.</w:t>
      </w:r>
    </w:p>
    <w:p w14:paraId="150179D4" w14:textId="77777777" w:rsidR="00EA5047" w:rsidRPr="003335CD" w:rsidRDefault="00EA5047" w:rsidP="00EA5047">
      <w:pPr>
        <w:pStyle w:val="Heading1"/>
        <w:tabs>
          <w:tab w:val="left" w:pos="567"/>
        </w:tabs>
        <w:spacing w:after="0"/>
        <w:contextualSpacing/>
        <w:jc w:val="both"/>
        <w:rPr>
          <w:rFonts w:ascii="Times New Roman" w:hAnsi="Times New Roman" w:cs="Times New Roman"/>
          <w:b/>
          <w:color w:val="auto"/>
          <w:sz w:val="36"/>
          <w:szCs w:val="36"/>
        </w:rPr>
      </w:pPr>
      <w:bookmarkStart w:id="20" w:name="_Toc190170131"/>
      <w:r w:rsidRPr="003335CD">
        <w:rPr>
          <w:rFonts w:ascii="Times New Roman" w:hAnsi="Times New Roman" w:cs="Times New Roman"/>
          <w:b/>
          <w:color w:val="auto"/>
          <w:sz w:val="36"/>
          <w:szCs w:val="36"/>
        </w:rPr>
        <w:t>5.</w:t>
      </w:r>
      <w:r w:rsidRPr="003335CD">
        <w:rPr>
          <w:rFonts w:ascii="Times New Roman" w:hAnsi="Times New Roman" w:cs="Times New Roman"/>
          <w:b/>
          <w:color w:val="auto"/>
          <w:sz w:val="36"/>
          <w:szCs w:val="36"/>
        </w:rPr>
        <w:tab/>
        <w:t>Reikalavimai, susiję su nacionaliniu saugumu</w:t>
      </w:r>
      <w:bookmarkEnd w:id="20"/>
    </w:p>
    <w:p w14:paraId="74AB7FC5" w14:textId="738A8992" w:rsidR="00EA5047" w:rsidRPr="00774DBB" w:rsidRDefault="00EA5047" w:rsidP="00EA5047">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009C74CA">
        <w:rPr>
          <w:rFonts w:ascii="Times New Roman" w:hAnsi="Times New Roman" w:cs="Times New Roman"/>
          <w:sz w:val="22"/>
          <w:szCs w:val="22"/>
        </w:rPr>
        <w:t xml:space="preserve">.  </w:t>
      </w:r>
      <w:r w:rsidRPr="00774DBB">
        <w:rPr>
          <w:rFonts w:ascii="Times New Roman" w:hAnsi="Times New Roman" w:cs="Times New Roman"/>
          <w:color w:val="000000" w:themeColor="text1"/>
          <w:sz w:val="22"/>
          <w:szCs w:val="22"/>
        </w:rPr>
        <w:t>Perkančioji organizacija netaiko nuostatų, susijusių su nacionaliniu saugumu.</w:t>
      </w:r>
    </w:p>
    <w:p w14:paraId="7251ACE3" w14:textId="77777777" w:rsidR="00EA5047" w:rsidRPr="003335CD" w:rsidRDefault="00EA5047" w:rsidP="00EA5047">
      <w:pPr>
        <w:pStyle w:val="Heading1"/>
        <w:tabs>
          <w:tab w:val="left" w:pos="567"/>
        </w:tabs>
        <w:spacing w:line="20" w:lineRule="atLeast"/>
        <w:contextualSpacing/>
        <w:rPr>
          <w:rFonts w:ascii="Times New Roman" w:hAnsi="Times New Roman" w:cs="Times New Roman"/>
          <w:b/>
          <w:color w:val="auto"/>
          <w:sz w:val="36"/>
          <w:szCs w:val="36"/>
        </w:rPr>
      </w:pPr>
      <w:bookmarkStart w:id="21" w:name="_Ref39666794"/>
      <w:bookmarkStart w:id="22" w:name="_Ref39666796"/>
      <w:bookmarkStart w:id="23" w:name="_Toc190170132"/>
      <w:r w:rsidRPr="003335CD">
        <w:rPr>
          <w:rFonts w:ascii="Times New Roman" w:hAnsi="Times New Roman" w:cs="Times New Roman"/>
          <w:b/>
          <w:color w:val="auto"/>
          <w:sz w:val="36"/>
          <w:szCs w:val="36"/>
        </w:rPr>
        <w:t>6.</w:t>
      </w:r>
      <w:r w:rsidRPr="003335CD">
        <w:rPr>
          <w:rFonts w:ascii="Times New Roman" w:hAnsi="Times New Roman" w:cs="Times New Roman"/>
          <w:b/>
          <w:color w:val="auto"/>
          <w:sz w:val="36"/>
          <w:szCs w:val="36"/>
        </w:rPr>
        <w:tab/>
        <w:t>Specialieji reikalavimai pasiūlymų rengimui ir pateikimui</w:t>
      </w:r>
      <w:bookmarkEnd w:id="21"/>
      <w:bookmarkEnd w:id="22"/>
      <w:bookmarkEnd w:id="23"/>
    </w:p>
    <w:p w14:paraId="42627846" w14:textId="77777777" w:rsidR="00EA5047" w:rsidRPr="00185619"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005ACC">
        <w:rPr>
          <w:rFonts w:ascii="Times New Roman" w:hAnsi="Times New Roman" w:cs="Times New Roman"/>
          <w:b/>
          <w:bCs/>
          <w:sz w:val="22"/>
          <w:szCs w:val="22"/>
        </w:rPr>
        <w:t>Tiekėjo pasiūlymą sudaro CVP IS pateikiamų ir žemiau nurodytų dokumentų visuma:</w:t>
      </w:r>
    </w:p>
    <w:p w14:paraId="56AD005A" w14:textId="376812E6" w:rsidR="00EA5047" w:rsidRPr="00A97F46"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Specialiųjų pirkimo </w:t>
      </w:r>
      <w:r w:rsidRPr="00AE272E">
        <w:rPr>
          <w:rFonts w:ascii="Times New Roman" w:hAnsi="Times New Roman" w:cs="Times New Roman"/>
        </w:rPr>
        <w:t>sąlygų 5</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p>
    <w:p w14:paraId="2EA9CA76" w14:textId="42882D5F" w:rsidR="00A97F46" w:rsidRPr="00A97F46" w:rsidRDefault="00A97F46" w:rsidP="00A97F46">
      <w:pPr>
        <w:pStyle w:val="ListParagraph"/>
        <w:numPr>
          <w:ilvl w:val="2"/>
          <w:numId w:val="4"/>
        </w:numPr>
        <w:ind w:left="0" w:firstLine="567"/>
        <w:jc w:val="both"/>
        <w:rPr>
          <w:rFonts w:ascii="Times New Roman" w:hAnsi="Times New Roman" w:cs="Times New Roman"/>
        </w:rPr>
      </w:pPr>
      <w:r w:rsidRPr="00A97F46">
        <w:rPr>
          <w:rFonts w:ascii="Times New Roman" w:hAnsi="Times New Roman" w:cs="Times New Roman"/>
        </w:rPr>
        <w:t>dokumentas, patvirtinantis, kad asmuo, kuris pasirašė pasiūlymą (jei jis ne tiekėjo vadovas), turėjo teisę jį pasirašyti;</w:t>
      </w:r>
    </w:p>
    <w:p w14:paraId="45F35E40" w14:textId="77777777" w:rsidR="00EA5047" w:rsidRPr="004A724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 xml:space="preserve">užpildytas EBVPD (Specialiųjų pirkimo sąlygų </w:t>
      </w:r>
      <w:r w:rsidRPr="00A36FCA">
        <w:rPr>
          <w:rFonts w:ascii="Times New Roman" w:hAnsi="Times New Roman" w:cs="Times New Roman"/>
        </w:rPr>
        <w:t>4 priedas</w:t>
      </w:r>
      <w:r w:rsidRPr="00AE272E">
        <w:rPr>
          <w:rFonts w:ascii="Times New Roman" w:hAnsi="Times New Roman" w:cs="Times New Roman"/>
        </w:rPr>
        <w:t>). Pasira</w:t>
      </w:r>
      <w:r w:rsidRPr="00D5223D">
        <w:rPr>
          <w:rFonts w:ascii="Times New Roman" w:hAnsi="Times New Roman" w:cs="Times New Roman"/>
        </w:rPr>
        <w:t>šydamas pasiūlymą, tiekėjas patvirtina ir EBVPD tikrumą;</w:t>
      </w:r>
    </w:p>
    <w:p w14:paraId="2473AA1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62283929" w14:textId="3A6FD43C" w:rsidR="00EA5047"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 xml:space="preserve">jei tiekėjas pasitelkia ūkio subjektus, kurių pajėgumais remiasi, – įrodymai, kad šie ištekliai bus prieinami per </w:t>
      </w:r>
      <w:r w:rsidRPr="00D2454E">
        <w:rPr>
          <w:rFonts w:ascii="Times New Roman" w:hAnsi="Times New Roman" w:cs="Times New Roman"/>
        </w:rPr>
        <w:t>visą sutartinių įsipareigojimų vykdymo laikotarpį;</w:t>
      </w:r>
    </w:p>
    <w:p w14:paraId="6FAB126C" w14:textId="58F5367D" w:rsidR="006731D6" w:rsidRPr="00A97F46" w:rsidRDefault="00EA5047" w:rsidP="00A97F46">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A97F46">
        <w:rPr>
          <w:rFonts w:ascii="Times New Roman" w:hAnsi="Times New Roman" w:cs="Times New Roman"/>
        </w:rPr>
        <w:t>jei tiekėjas pasitelkia subtiekėjus, subtiekėjo deklaracija ar kitas dokumentas, patvirtinantis jo sutikimą būti subtiekėju pirkime</w:t>
      </w:r>
      <w:r w:rsidR="00005ACC" w:rsidRPr="00A97F46">
        <w:rPr>
          <w:rFonts w:ascii="Times New Roman" w:hAnsi="Times New Roman" w:cs="Times New Roman"/>
        </w:rPr>
        <w:t>;</w:t>
      </w:r>
    </w:p>
    <w:p w14:paraId="074FDDC6" w14:textId="2E2B5E6D" w:rsidR="00722430" w:rsidRPr="004A20A8" w:rsidRDefault="006731D6" w:rsidP="004A20A8">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4A20A8">
        <w:rPr>
          <w:rFonts w:ascii="Times New Roman" w:hAnsi="Times New Roman" w:cs="Times New Roman"/>
        </w:rPr>
        <w:t>techninė specifikacija, užpildyta pagal specialiųjų pirkimo sąlygų 2 priedą;</w:t>
      </w:r>
    </w:p>
    <w:p w14:paraId="5AED11EC" w14:textId="305B18E7" w:rsidR="00D913D7" w:rsidRPr="00685BBB" w:rsidRDefault="004A20A8" w:rsidP="00241815">
      <w:pPr>
        <w:pStyle w:val="ListParagraph"/>
        <w:numPr>
          <w:ilvl w:val="2"/>
          <w:numId w:val="4"/>
        </w:numPr>
        <w:tabs>
          <w:tab w:val="left" w:pos="1276"/>
        </w:tabs>
        <w:spacing w:after="0" w:line="240" w:lineRule="auto"/>
        <w:ind w:left="0" w:firstLine="567"/>
        <w:jc w:val="both"/>
        <w:rPr>
          <w:rFonts w:ascii="Times New Roman" w:hAnsi="Times New Roman" w:cs="Times New Roman"/>
          <w:b/>
          <w:bCs/>
        </w:rPr>
      </w:pPr>
      <w:r w:rsidRPr="00685BBB">
        <w:rPr>
          <w:rFonts w:ascii="Times New Roman" w:hAnsi="Times New Roman" w:cs="Times New Roman"/>
          <w:b/>
          <w:bCs/>
        </w:rPr>
        <w:t>d</w:t>
      </w:r>
      <w:r w:rsidR="00D913D7" w:rsidRPr="00685BBB">
        <w:rPr>
          <w:rFonts w:ascii="Times New Roman" w:hAnsi="Times New Roman" w:cs="Times New Roman"/>
          <w:b/>
          <w:bCs/>
        </w:rPr>
        <w:t xml:space="preserve">okumentai patvirtinantys siūlomos prekės suderinamą su šiuo metu perkančiosios organizacijos naudojamu </w:t>
      </w:r>
      <w:proofErr w:type="spellStart"/>
      <w:r w:rsidR="00D913D7" w:rsidRPr="00685BBB">
        <w:rPr>
          <w:rFonts w:ascii="Times New Roman" w:hAnsi="Times New Roman" w:cs="Times New Roman"/>
          <w:b/>
          <w:bCs/>
        </w:rPr>
        <w:t>Attune</w:t>
      </w:r>
      <w:proofErr w:type="spellEnd"/>
      <w:r w:rsidR="00D913D7" w:rsidRPr="00685BBB">
        <w:rPr>
          <w:rFonts w:ascii="Times New Roman" w:hAnsi="Times New Roman" w:cs="Times New Roman"/>
          <w:b/>
          <w:bCs/>
        </w:rPr>
        <w:t xml:space="preserve"> </w:t>
      </w:r>
      <w:proofErr w:type="spellStart"/>
      <w:r w:rsidR="00D913D7" w:rsidRPr="00685BBB">
        <w:rPr>
          <w:rFonts w:ascii="Times New Roman" w:hAnsi="Times New Roman" w:cs="Times New Roman"/>
          <w:b/>
          <w:bCs/>
        </w:rPr>
        <w:t>NxT</w:t>
      </w:r>
      <w:proofErr w:type="spellEnd"/>
      <w:r w:rsidR="00D913D7" w:rsidRPr="00685BBB">
        <w:rPr>
          <w:rFonts w:ascii="Times New Roman" w:hAnsi="Times New Roman" w:cs="Times New Roman"/>
          <w:b/>
          <w:bCs/>
        </w:rPr>
        <w:t xml:space="preserve"> </w:t>
      </w:r>
      <w:proofErr w:type="spellStart"/>
      <w:r w:rsidR="00D913D7" w:rsidRPr="00685BBB">
        <w:rPr>
          <w:rFonts w:ascii="Times New Roman" w:hAnsi="Times New Roman" w:cs="Times New Roman"/>
          <w:b/>
          <w:bCs/>
        </w:rPr>
        <w:t>citometru</w:t>
      </w:r>
      <w:proofErr w:type="spellEnd"/>
      <w:r w:rsidR="00D913D7" w:rsidRPr="00685BBB">
        <w:rPr>
          <w:rFonts w:ascii="Times New Roman" w:hAnsi="Times New Roman" w:cs="Times New Roman"/>
          <w:b/>
          <w:bCs/>
        </w:rPr>
        <w:t>, kaip tai nustatyta specialiųjų pirkimo sąlygų 2 priedo „Techninė specifikacija“ 8 p.;</w:t>
      </w:r>
    </w:p>
    <w:p w14:paraId="3652127A" w14:textId="46351C18" w:rsidR="003335CD" w:rsidRPr="00685BBB" w:rsidRDefault="008F2728" w:rsidP="008F2728">
      <w:pPr>
        <w:pStyle w:val="ListParagraph"/>
        <w:numPr>
          <w:ilvl w:val="2"/>
          <w:numId w:val="4"/>
        </w:numPr>
        <w:tabs>
          <w:tab w:val="left" w:pos="1276"/>
        </w:tabs>
        <w:spacing w:after="0" w:line="240" w:lineRule="auto"/>
        <w:ind w:left="0" w:firstLine="567"/>
        <w:jc w:val="both"/>
        <w:rPr>
          <w:rFonts w:ascii="Times New Roman" w:hAnsi="Times New Roman"/>
          <w:b/>
          <w:bCs/>
          <w:vanish/>
          <w:sz w:val="24"/>
          <w:szCs w:val="24"/>
        </w:rPr>
      </w:pPr>
      <w:r w:rsidRPr="00685BBB">
        <w:rPr>
          <w:rFonts w:ascii="Times New Roman" w:hAnsi="Times New Roman" w:cs="Times New Roman"/>
          <w:b/>
          <w:bCs/>
        </w:rPr>
        <w:t>dokumentai patvirtinantys, kad siūloma prekė paženklinta CE ženklu, kaip tai nustatyta specialiųjų pirkimo sąlygų 2 priedo „Techninė specifikacija“</w:t>
      </w:r>
      <w:r w:rsidR="00073D7E" w:rsidRPr="00685BBB">
        <w:rPr>
          <w:rFonts w:ascii="Times New Roman" w:hAnsi="Times New Roman" w:cs="Times New Roman"/>
          <w:b/>
          <w:bCs/>
        </w:rPr>
        <w:t>10</w:t>
      </w:r>
      <w:r w:rsidRPr="00685BBB">
        <w:rPr>
          <w:rFonts w:ascii="Times New Roman" w:hAnsi="Times New Roman" w:cs="Times New Roman"/>
          <w:b/>
          <w:bCs/>
        </w:rPr>
        <w:t xml:space="preserve"> p.;</w:t>
      </w:r>
    </w:p>
    <w:p w14:paraId="16AF1A1D" w14:textId="482F63E7" w:rsidR="008F2728" w:rsidRPr="00685BBB" w:rsidRDefault="008F2728" w:rsidP="006D659E">
      <w:pPr>
        <w:tabs>
          <w:tab w:val="left" w:pos="1276"/>
        </w:tabs>
        <w:spacing w:after="0" w:line="240" w:lineRule="auto"/>
        <w:contextualSpacing/>
        <w:jc w:val="both"/>
        <w:rPr>
          <w:rFonts w:ascii="Times New Roman" w:eastAsia="Calibri" w:hAnsi="Times New Roman"/>
          <w:b/>
          <w:bCs/>
          <w:sz w:val="22"/>
          <w:szCs w:val="22"/>
          <w:lang w:eastAsia="en-US"/>
        </w:rPr>
      </w:pPr>
    </w:p>
    <w:p w14:paraId="1D667DF3" w14:textId="77777777" w:rsidR="00073D7E" w:rsidRPr="004A20A8" w:rsidRDefault="00073D7E" w:rsidP="00073D7E">
      <w:pPr>
        <w:pStyle w:val="ListParagraph"/>
        <w:numPr>
          <w:ilvl w:val="0"/>
          <w:numId w:val="27"/>
        </w:numPr>
        <w:tabs>
          <w:tab w:val="left" w:pos="1276"/>
        </w:tabs>
        <w:spacing w:after="0" w:line="240" w:lineRule="auto"/>
        <w:jc w:val="both"/>
        <w:rPr>
          <w:rFonts w:ascii="Times New Roman" w:eastAsia="Calibri" w:hAnsi="Times New Roman"/>
          <w:vanish/>
        </w:rPr>
      </w:pPr>
    </w:p>
    <w:p w14:paraId="49F0A1B3" w14:textId="77777777" w:rsidR="00073D7E" w:rsidRPr="004A20A8" w:rsidRDefault="00073D7E" w:rsidP="00073D7E">
      <w:pPr>
        <w:pStyle w:val="ListParagraph"/>
        <w:numPr>
          <w:ilvl w:val="0"/>
          <w:numId w:val="27"/>
        </w:numPr>
        <w:tabs>
          <w:tab w:val="left" w:pos="1276"/>
        </w:tabs>
        <w:spacing w:after="0" w:line="240" w:lineRule="auto"/>
        <w:jc w:val="both"/>
        <w:rPr>
          <w:rFonts w:ascii="Times New Roman" w:eastAsia="Calibri" w:hAnsi="Times New Roman"/>
          <w:vanish/>
        </w:rPr>
      </w:pPr>
    </w:p>
    <w:p w14:paraId="2DAC1530" w14:textId="77777777" w:rsidR="00073D7E" w:rsidRPr="004A20A8" w:rsidRDefault="00073D7E" w:rsidP="00073D7E">
      <w:pPr>
        <w:pStyle w:val="ListParagraph"/>
        <w:numPr>
          <w:ilvl w:val="0"/>
          <w:numId w:val="27"/>
        </w:numPr>
        <w:tabs>
          <w:tab w:val="left" w:pos="1276"/>
        </w:tabs>
        <w:spacing w:after="0" w:line="240" w:lineRule="auto"/>
        <w:jc w:val="both"/>
        <w:rPr>
          <w:rFonts w:ascii="Times New Roman" w:eastAsia="Calibri" w:hAnsi="Times New Roman"/>
          <w:vanish/>
        </w:rPr>
      </w:pPr>
    </w:p>
    <w:p w14:paraId="7A96D461" w14:textId="77777777" w:rsidR="00073D7E" w:rsidRPr="004A20A8" w:rsidRDefault="00073D7E" w:rsidP="00073D7E">
      <w:pPr>
        <w:pStyle w:val="ListParagraph"/>
        <w:numPr>
          <w:ilvl w:val="0"/>
          <w:numId w:val="27"/>
        </w:numPr>
        <w:tabs>
          <w:tab w:val="left" w:pos="1276"/>
        </w:tabs>
        <w:spacing w:after="0" w:line="240" w:lineRule="auto"/>
        <w:jc w:val="both"/>
        <w:rPr>
          <w:rFonts w:ascii="Times New Roman" w:eastAsia="Calibri" w:hAnsi="Times New Roman"/>
          <w:vanish/>
        </w:rPr>
      </w:pPr>
    </w:p>
    <w:p w14:paraId="51597A50" w14:textId="77777777" w:rsidR="00073D7E" w:rsidRPr="004A20A8" w:rsidRDefault="00073D7E" w:rsidP="00073D7E">
      <w:pPr>
        <w:pStyle w:val="ListParagraph"/>
        <w:numPr>
          <w:ilvl w:val="0"/>
          <w:numId w:val="27"/>
        </w:numPr>
        <w:tabs>
          <w:tab w:val="left" w:pos="1276"/>
        </w:tabs>
        <w:spacing w:after="0" w:line="240" w:lineRule="auto"/>
        <w:jc w:val="both"/>
        <w:rPr>
          <w:rFonts w:ascii="Times New Roman" w:eastAsia="Calibri" w:hAnsi="Times New Roman"/>
          <w:vanish/>
        </w:rPr>
      </w:pPr>
    </w:p>
    <w:p w14:paraId="1ABE6FE4" w14:textId="77777777" w:rsidR="00073D7E" w:rsidRPr="004A20A8" w:rsidRDefault="00073D7E" w:rsidP="00073D7E">
      <w:pPr>
        <w:pStyle w:val="ListParagraph"/>
        <w:numPr>
          <w:ilvl w:val="0"/>
          <w:numId w:val="27"/>
        </w:numPr>
        <w:tabs>
          <w:tab w:val="left" w:pos="1276"/>
        </w:tabs>
        <w:spacing w:after="0" w:line="240" w:lineRule="auto"/>
        <w:jc w:val="both"/>
        <w:rPr>
          <w:rFonts w:ascii="Times New Roman" w:eastAsia="Calibri" w:hAnsi="Times New Roman"/>
          <w:vanish/>
        </w:rPr>
      </w:pPr>
    </w:p>
    <w:p w14:paraId="589C8E3B" w14:textId="77777777" w:rsidR="00073D7E" w:rsidRPr="004A20A8" w:rsidRDefault="00073D7E" w:rsidP="00073D7E">
      <w:pPr>
        <w:pStyle w:val="ListParagraph"/>
        <w:numPr>
          <w:ilvl w:val="1"/>
          <w:numId w:val="27"/>
        </w:numPr>
        <w:tabs>
          <w:tab w:val="left" w:pos="1276"/>
        </w:tabs>
        <w:spacing w:after="0" w:line="240" w:lineRule="auto"/>
        <w:jc w:val="both"/>
        <w:rPr>
          <w:rFonts w:ascii="Times New Roman" w:eastAsia="Calibri" w:hAnsi="Times New Roman"/>
          <w:vanish/>
        </w:rPr>
      </w:pPr>
    </w:p>
    <w:p w14:paraId="45FA0357"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0E3373A8"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092C5859"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6878829D"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5B964587"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34AD9A0D"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0B5AD390"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7170AD5B"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3CA84231" w14:textId="77777777" w:rsidR="00073D7E" w:rsidRPr="004A20A8" w:rsidRDefault="00073D7E" w:rsidP="00073D7E">
      <w:pPr>
        <w:pStyle w:val="ListParagraph"/>
        <w:numPr>
          <w:ilvl w:val="2"/>
          <w:numId w:val="27"/>
        </w:numPr>
        <w:tabs>
          <w:tab w:val="left" w:pos="1276"/>
        </w:tabs>
        <w:spacing w:after="0" w:line="240" w:lineRule="auto"/>
        <w:jc w:val="both"/>
        <w:rPr>
          <w:rFonts w:ascii="Times New Roman" w:eastAsia="Calibri" w:hAnsi="Times New Roman"/>
          <w:vanish/>
        </w:rPr>
      </w:pPr>
    </w:p>
    <w:p w14:paraId="5D186610" w14:textId="7C5E9236" w:rsidR="00073D7E" w:rsidRPr="00685BBB" w:rsidRDefault="00685BBB" w:rsidP="003E7531">
      <w:pPr>
        <w:pStyle w:val="ListParagraph"/>
        <w:numPr>
          <w:ilvl w:val="2"/>
          <w:numId w:val="27"/>
        </w:numPr>
        <w:tabs>
          <w:tab w:val="left" w:pos="1276"/>
        </w:tabs>
        <w:spacing w:after="0" w:line="240" w:lineRule="auto"/>
        <w:ind w:left="0" w:firstLine="567"/>
        <w:jc w:val="both"/>
        <w:rPr>
          <w:rFonts w:ascii="Times New Roman" w:eastAsia="Calibri" w:hAnsi="Times New Roman"/>
          <w:b/>
          <w:bCs/>
        </w:rPr>
      </w:pPr>
      <w:r w:rsidRPr="00685BBB">
        <w:rPr>
          <w:rFonts w:ascii="Times New Roman" w:eastAsia="Times New Roman" w:hAnsi="Times New Roman" w:cs="Times New Roman"/>
          <w:b/>
          <w:bCs/>
          <w:lang w:eastAsia="en-GB"/>
        </w:rPr>
        <w:t>g</w:t>
      </w:r>
      <w:r w:rsidR="00073D7E" w:rsidRPr="00685BBB">
        <w:rPr>
          <w:rFonts w:ascii="Times New Roman" w:eastAsia="Times New Roman" w:hAnsi="Times New Roman" w:cs="Times New Roman"/>
          <w:b/>
          <w:bCs/>
          <w:lang w:eastAsia="en-GB"/>
        </w:rPr>
        <w:t xml:space="preserve">amintojo patvirtinti dokumentai, kad tiekėjas turi teisę atlikti siūlomos Įrangos aptarnavimo ir priežiūros paslaugas arba, dokumentai patvirtinantys, kad tiekėjas yra sudaręs paslaugų sutartį (ar lygiavertį rašytinį susitarimą) su kitu ūkio subjektu, kuriam suteikta teisė atlikti siūlomos Įrangos aptarnavimo ir priežiūros paslaugas ir jis (kitas ūkio subjektas) sutinka atlikti siūlomos Įrangos aptarnavimo ir priežiūros paslaugas sutarties vykdymo metu, arba kiti lygiaverčiai dokumentai, </w:t>
      </w:r>
      <w:r w:rsidR="00073D7E" w:rsidRPr="00685BBB">
        <w:rPr>
          <w:rFonts w:ascii="Times New Roman" w:hAnsi="Times New Roman" w:cs="Times New Roman"/>
          <w:b/>
          <w:bCs/>
        </w:rPr>
        <w:t>kaip tai nustatyta specialiųjų pirkimo sąlygų 2 priedo „Techninė specifikacija“</w:t>
      </w:r>
      <w:r>
        <w:rPr>
          <w:rFonts w:ascii="Times New Roman" w:hAnsi="Times New Roman" w:cs="Times New Roman"/>
          <w:b/>
          <w:bCs/>
        </w:rPr>
        <w:t xml:space="preserve"> </w:t>
      </w:r>
      <w:r w:rsidR="00073D7E" w:rsidRPr="00685BBB">
        <w:rPr>
          <w:rFonts w:ascii="Times New Roman" w:hAnsi="Times New Roman" w:cs="Times New Roman"/>
          <w:b/>
          <w:bCs/>
        </w:rPr>
        <w:t>11 p.;</w:t>
      </w:r>
    </w:p>
    <w:p w14:paraId="267D4EBB" w14:textId="77777777" w:rsidR="00073D7E" w:rsidRPr="004A20A8" w:rsidRDefault="00073D7E" w:rsidP="00073D7E">
      <w:pPr>
        <w:pStyle w:val="ListParagraph"/>
        <w:numPr>
          <w:ilvl w:val="0"/>
          <w:numId w:val="26"/>
        </w:numPr>
        <w:spacing w:line="240" w:lineRule="auto"/>
        <w:jc w:val="both"/>
        <w:rPr>
          <w:rFonts w:ascii="Times New Roman" w:hAnsi="Times New Roman" w:cs="Times New Roman"/>
          <w:vanish/>
          <w:sz w:val="24"/>
          <w:szCs w:val="24"/>
        </w:rPr>
      </w:pPr>
    </w:p>
    <w:p w14:paraId="732A8BBC"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1CA3A1B4"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494FEEF6"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0297F27D"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65BC6470"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70BD4789"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2A1EBB77"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497BD46D"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162C81CF"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793F2E42" w14:textId="77777777" w:rsidR="00073D7E" w:rsidRPr="004A20A8" w:rsidRDefault="00073D7E" w:rsidP="00073D7E">
      <w:pPr>
        <w:pStyle w:val="ListParagraph"/>
        <w:numPr>
          <w:ilvl w:val="2"/>
          <w:numId w:val="26"/>
        </w:numPr>
        <w:spacing w:line="240" w:lineRule="auto"/>
        <w:jc w:val="both"/>
        <w:rPr>
          <w:rFonts w:ascii="Times New Roman" w:hAnsi="Times New Roman" w:cs="Times New Roman"/>
          <w:vanish/>
          <w:sz w:val="24"/>
          <w:szCs w:val="24"/>
        </w:rPr>
      </w:pPr>
    </w:p>
    <w:p w14:paraId="086D990A" w14:textId="164183E5" w:rsidR="006D659E" w:rsidRPr="00685BBB" w:rsidRDefault="006D659E">
      <w:pPr>
        <w:pStyle w:val="ListParagraph"/>
        <w:numPr>
          <w:ilvl w:val="2"/>
          <w:numId w:val="26"/>
        </w:numPr>
        <w:spacing w:line="240" w:lineRule="auto"/>
        <w:ind w:left="0" w:firstLine="567"/>
        <w:jc w:val="both"/>
        <w:rPr>
          <w:rFonts w:ascii="Times New Roman" w:hAnsi="Times New Roman" w:cs="Times New Roman"/>
          <w:b/>
          <w:bCs/>
        </w:rPr>
      </w:pPr>
      <w:r w:rsidRPr="00685BBB">
        <w:rPr>
          <w:rFonts w:ascii="Times New Roman" w:hAnsi="Times New Roman" w:cs="Times New Roman"/>
          <w:b/>
          <w:bCs/>
          <w:sz w:val="24"/>
          <w:szCs w:val="24"/>
        </w:rPr>
        <w:t xml:space="preserve">dokumentai patvirtinantys, kad siūlomos prekės atitinka </w:t>
      </w:r>
      <w:r w:rsidRPr="00685BBB">
        <w:rPr>
          <w:rFonts w:ascii="Times New Roman" w:hAnsi="Times New Roman" w:cs="Times New Roman"/>
          <w:b/>
          <w:bCs/>
        </w:rPr>
        <w:t>direktyvos 2011/65/ES (</w:t>
      </w:r>
      <w:proofErr w:type="spellStart"/>
      <w:r w:rsidRPr="00685BBB">
        <w:rPr>
          <w:rFonts w:ascii="Times New Roman" w:hAnsi="Times New Roman" w:cs="Times New Roman"/>
          <w:b/>
          <w:bCs/>
        </w:rPr>
        <w:t>RoHS</w:t>
      </w:r>
      <w:proofErr w:type="spellEnd"/>
      <w:r w:rsidRPr="00685BBB">
        <w:rPr>
          <w:rFonts w:ascii="Times New Roman" w:hAnsi="Times New Roman" w:cs="Times New Roman"/>
          <w:b/>
          <w:bCs/>
        </w:rPr>
        <w:t>) reikalavimus kaip tai nustatyta specialiųjų pirkimo sąlygų 2 priedo „Techninė specifikacija“ 12.</w:t>
      </w:r>
      <w:r w:rsidR="00685BBB">
        <w:rPr>
          <w:rFonts w:ascii="Times New Roman" w:hAnsi="Times New Roman" w:cs="Times New Roman"/>
          <w:b/>
          <w:bCs/>
        </w:rPr>
        <w:t>2</w:t>
      </w:r>
      <w:r w:rsidRPr="00685BBB">
        <w:rPr>
          <w:rFonts w:ascii="Times New Roman" w:hAnsi="Times New Roman" w:cs="Times New Roman"/>
          <w:b/>
          <w:bCs/>
        </w:rPr>
        <w:t xml:space="preserve"> p.; </w:t>
      </w:r>
    </w:p>
    <w:p w14:paraId="17F9A2F4" w14:textId="3450522F" w:rsidR="00722430" w:rsidRPr="004A20A8" w:rsidRDefault="00722430">
      <w:pPr>
        <w:pStyle w:val="ListParagraph"/>
        <w:numPr>
          <w:ilvl w:val="2"/>
          <w:numId w:val="26"/>
        </w:numPr>
        <w:spacing w:after="0" w:line="240" w:lineRule="auto"/>
        <w:ind w:left="0" w:firstLine="567"/>
        <w:jc w:val="both"/>
        <w:rPr>
          <w:rFonts w:ascii="Times New Roman" w:hAnsi="Times New Roman" w:cs="Times New Roman"/>
        </w:rPr>
      </w:pPr>
      <w:r w:rsidRPr="004A20A8">
        <w:rPr>
          <w:rFonts w:ascii="Times New Roman" w:eastAsia="Calibri" w:hAnsi="Times New Roman"/>
        </w:rPr>
        <w:t xml:space="preserve">kiti Specialiosiose pirkimo sąlygose ir prieduose nurodyti dokumentai </w:t>
      </w:r>
      <w:r w:rsidRPr="004A20A8">
        <w:rPr>
          <w:rFonts w:ascii="Times New Roman" w:eastAsia="Calibri" w:hAnsi="Times New Roman"/>
          <w:i/>
          <w:iCs/>
        </w:rPr>
        <w:t>(jeigu reikalaujama)</w:t>
      </w:r>
      <w:r w:rsidRPr="004A20A8">
        <w:rPr>
          <w:rFonts w:ascii="Times New Roman" w:eastAsia="Calibri" w:hAnsi="Times New Roman"/>
        </w:rPr>
        <w:t>.</w:t>
      </w:r>
    </w:p>
    <w:p w14:paraId="37193DC3" w14:textId="67197B5F" w:rsidR="00EA5047" w:rsidRPr="007764B4" w:rsidRDefault="00EA5047" w:rsidP="00EA5047">
      <w:pPr>
        <w:tabs>
          <w:tab w:val="left" w:pos="1276"/>
        </w:tabs>
        <w:spacing w:after="0" w:line="240" w:lineRule="auto"/>
        <w:ind w:firstLine="567"/>
        <w:jc w:val="both"/>
        <w:rPr>
          <w:rFonts w:ascii="Times New Roman" w:hAnsi="Times New Roman" w:cs="Times New Roman"/>
          <w:sz w:val="22"/>
          <w:szCs w:val="22"/>
        </w:rPr>
      </w:pPr>
      <w:r w:rsidRPr="00D928CE">
        <w:rPr>
          <w:rFonts w:ascii="Times New Roman" w:hAnsi="Times New Roman" w:cs="Times New Roman"/>
          <w:sz w:val="22"/>
          <w:szCs w:val="22"/>
        </w:rPr>
        <w:lastRenderedPageBreak/>
        <w:t>6.2.</w:t>
      </w:r>
      <w:r w:rsidRPr="00D928CE">
        <w:rPr>
          <w:rFonts w:ascii="Times New Roman" w:hAnsi="Times New Roman" w:cs="Times New Roman"/>
          <w:sz w:val="22"/>
          <w:szCs w:val="22"/>
        </w:rPr>
        <w:tab/>
      </w:r>
      <w:r w:rsidRPr="00D928CE">
        <w:rPr>
          <w:rFonts w:ascii="Times New Roman" w:eastAsia="Calibri" w:hAnsi="Times New Roman" w:cs="Times New Roman"/>
          <w:sz w:val="22"/>
          <w:szCs w:val="22"/>
        </w:rPr>
        <w:t xml:space="preserve">Pasiūlymas gali būti pasirašytas fiziniu parašu arba elektroniniu parašu. </w:t>
      </w:r>
      <w:r w:rsidRPr="00D928CE">
        <w:rPr>
          <w:rFonts w:ascii="Times New Roman" w:hAnsi="Times New Roman" w:cs="Times New Roman"/>
          <w:sz w:val="22"/>
          <w:szCs w:val="22"/>
        </w:rPr>
        <w:t>Perkančiajai organizacijai kilus abejonių</w:t>
      </w:r>
      <w:r w:rsidRPr="007764B4">
        <w:rPr>
          <w:rFonts w:ascii="Times New Roman" w:hAnsi="Times New Roman" w:cs="Times New Roman"/>
          <w:sz w:val="22"/>
          <w:szCs w:val="22"/>
        </w:rPr>
        <w:t xml:space="preserve">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054A2E3A" w:rsidR="00EA5047" w:rsidRPr="007764B4" w:rsidRDefault="00EA5047" w:rsidP="00EA5047">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elektroniniu parašu pasirašyti elektroninėmis priemonėmis suformuoti dokumentai;</w:t>
      </w:r>
    </w:p>
    <w:p w14:paraId="1E96A3AA" w14:textId="77777777" w:rsidR="00EA5047" w:rsidRPr="007764B4" w:rsidRDefault="00EA5047" w:rsidP="00241815">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55AAB076" w:rsidR="00EA5047" w:rsidRPr="008718DB"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w:t>
      </w:r>
      <w:r w:rsidRPr="008718DB">
        <w:rPr>
          <w:rFonts w:ascii="Times New Roman" w:hAnsi="Times New Roman" w:cs="Times New Roman"/>
        </w:rPr>
        <w:t>organizacija reikalauja pateikti vertimą atlikusio asmens parašu ir vertimų biuro antspaudu (jei turi) patvirtintą šio dokumento</w:t>
      </w:r>
      <w:r w:rsidR="006B0A2D" w:rsidRPr="008718DB">
        <w:rPr>
          <w:rFonts w:ascii="Times New Roman" w:hAnsi="Times New Roman" w:cs="Times New Roman"/>
        </w:rPr>
        <w:t xml:space="preserve"> </w:t>
      </w:r>
      <w:r w:rsidR="00F053F8" w:rsidRPr="008718DB">
        <w:rPr>
          <w:rFonts w:ascii="Times New Roman" w:hAnsi="Times New Roman" w:cs="Times New Roman"/>
        </w:rPr>
        <w:t>vertimą</w:t>
      </w:r>
      <w:r w:rsidRPr="008718DB">
        <w:rPr>
          <w:rFonts w:ascii="Times New Roman" w:hAnsi="Times New Roman" w:cs="Times New Roman"/>
        </w:rPr>
        <w:t xml:space="preserve">. </w:t>
      </w:r>
    </w:p>
    <w:p w14:paraId="7AC91D42" w14:textId="285AE8D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 xml:space="preserve">tikslumu. </w:t>
      </w:r>
      <w:r w:rsidR="00005ACC" w:rsidRPr="00005ACC">
        <w:rPr>
          <w:rFonts w:ascii="Times New Roman" w:eastAsia="Arial" w:hAnsi="Times New Roman" w:cs="Times New Roman"/>
        </w:rPr>
        <w:t>Šią kainą sudarančios kainos sudedamosios dalys ar įkainiai gali būti išreikštos neribojant skaičių po kablelio kiekio.</w:t>
      </w:r>
    </w:p>
    <w:p w14:paraId="107466BD" w14:textId="7777777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5C961A94" w14:textId="77777777" w:rsidR="00EA5047" w:rsidRPr="005F1F64" w:rsidRDefault="00EA5047" w:rsidP="00241815">
      <w:pPr>
        <w:pStyle w:val="Heading1"/>
        <w:numPr>
          <w:ilvl w:val="0"/>
          <w:numId w:val="5"/>
        </w:numPr>
        <w:tabs>
          <w:tab w:val="left" w:pos="709"/>
        </w:tabs>
        <w:rPr>
          <w:rFonts w:ascii="Times New Roman" w:hAnsi="Times New Roman" w:cs="Times New Roman"/>
          <w:b/>
          <w:color w:val="auto"/>
          <w:sz w:val="36"/>
          <w:szCs w:val="36"/>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90170133"/>
      <w:bookmarkEnd w:id="24"/>
      <w:bookmarkEnd w:id="25"/>
      <w:bookmarkEnd w:id="26"/>
      <w:bookmarkEnd w:id="27"/>
      <w:bookmarkEnd w:id="28"/>
      <w:r w:rsidRPr="005F1F64">
        <w:rPr>
          <w:rFonts w:ascii="Times New Roman" w:hAnsi="Times New Roman" w:cs="Times New Roman"/>
          <w:b/>
          <w:color w:val="auto"/>
          <w:sz w:val="36"/>
          <w:szCs w:val="36"/>
        </w:rPr>
        <w:t>Pasiūlymo galiojimo užtikrinimas</w:t>
      </w:r>
      <w:bookmarkEnd w:id="29"/>
      <w:bookmarkEnd w:id="30"/>
      <w:bookmarkEnd w:id="31"/>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41BA136" w14:textId="77777777" w:rsidR="006731D6" w:rsidRDefault="00EA5047" w:rsidP="006731D6">
      <w:pPr>
        <w:pStyle w:val="ListParagraph"/>
        <w:spacing w:after="0" w:line="240" w:lineRule="auto"/>
        <w:ind w:left="0" w:firstLine="567"/>
        <w:jc w:val="both"/>
        <w:rPr>
          <w:rFonts w:ascii="Times New Roman" w:eastAsia="Calibri"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006731D6" w:rsidRPr="006731D6">
        <w:rPr>
          <w:rFonts w:ascii="Times New Roman" w:eastAsia="Calibri" w:hAnsi="Times New Roman" w:cs="Times New Roman"/>
        </w:rPr>
        <w:t>Pasiūlymas turi galioti ne trumpiau kaip 90 (devyniasdešimt) dienų nuo pasiūlymų pateikimo galutinio termino pabaigos. Perkančioji organizacija gali prašyti dalyvius pratęsti pasiūlymo galiojimo laiką iki konkrečiai nurodytos datos</w:t>
      </w:r>
      <w:r w:rsidR="006731D6">
        <w:rPr>
          <w:rFonts w:ascii="Times New Roman" w:eastAsia="Calibri" w:hAnsi="Times New Roman" w:cs="Times New Roman"/>
        </w:rPr>
        <w:t xml:space="preserve">. </w:t>
      </w:r>
    </w:p>
    <w:p w14:paraId="3E6A8B06"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5A8A40B3"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47194DB9"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6FF5F551"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757A3D33"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7D5D1AC8"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6C6C3A14" w14:textId="77777777" w:rsidR="006731D6" w:rsidRPr="006731D6" w:rsidRDefault="006731D6" w:rsidP="006731D6">
      <w:pPr>
        <w:pStyle w:val="ListParagraph"/>
        <w:numPr>
          <w:ilvl w:val="0"/>
          <w:numId w:val="24"/>
        </w:numPr>
        <w:spacing w:after="0" w:line="240" w:lineRule="auto"/>
        <w:jc w:val="both"/>
        <w:rPr>
          <w:rFonts w:ascii="Times New Roman" w:hAnsi="Times New Roman" w:cs="Times New Roman"/>
          <w:vanish/>
        </w:rPr>
      </w:pPr>
    </w:p>
    <w:p w14:paraId="1B101750" w14:textId="77777777" w:rsidR="006731D6" w:rsidRPr="006731D6" w:rsidRDefault="006731D6" w:rsidP="006731D6">
      <w:pPr>
        <w:pStyle w:val="ListParagraph"/>
        <w:numPr>
          <w:ilvl w:val="1"/>
          <w:numId w:val="24"/>
        </w:numPr>
        <w:spacing w:after="0" w:line="240" w:lineRule="auto"/>
        <w:jc w:val="both"/>
        <w:rPr>
          <w:rFonts w:ascii="Times New Roman" w:hAnsi="Times New Roman" w:cs="Times New Roman"/>
          <w:vanish/>
        </w:rPr>
      </w:pPr>
    </w:p>
    <w:p w14:paraId="682C8F6A" w14:textId="77777777" w:rsidR="006731D6" w:rsidRPr="006731D6" w:rsidRDefault="006731D6" w:rsidP="006731D6">
      <w:pPr>
        <w:pStyle w:val="ListParagraph"/>
        <w:numPr>
          <w:ilvl w:val="1"/>
          <w:numId w:val="24"/>
        </w:numPr>
        <w:spacing w:after="0" w:line="240" w:lineRule="auto"/>
        <w:jc w:val="both"/>
        <w:rPr>
          <w:rFonts w:ascii="Times New Roman" w:hAnsi="Times New Roman" w:cs="Times New Roman"/>
          <w:vanish/>
        </w:rPr>
      </w:pPr>
    </w:p>
    <w:p w14:paraId="3D52E9B9" w14:textId="77777777" w:rsidR="00EA5047" w:rsidRPr="005F1F64" w:rsidRDefault="00EA5047" w:rsidP="00241815">
      <w:pPr>
        <w:pStyle w:val="Heading1"/>
        <w:numPr>
          <w:ilvl w:val="0"/>
          <w:numId w:val="5"/>
        </w:numPr>
        <w:tabs>
          <w:tab w:val="left" w:pos="567"/>
        </w:tabs>
        <w:spacing w:line="20" w:lineRule="atLeast"/>
        <w:ind w:left="0" w:firstLine="0"/>
        <w:contextualSpacing/>
        <w:rPr>
          <w:rFonts w:ascii="Times New Roman" w:hAnsi="Times New Roman" w:cs="Times New Roman"/>
          <w:b/>
          <w:color w:val="auto"/>
          <w:sz w:val="36"/>
          <w:szCs w:val="36"/>
        </w:rPr>
      </w:pPr>
      <w:bookmarkStart w:id="32" w:name="_Ref39658218"/>
      <w:bookmarkStart w:id="33" w:name="_Ref39658226"/>
      <w:bookmarkStart w:id="34" w:name="_Ref39658248"/>
      <w:bookmarkStart w:id="35" w:name="_Ref39658251"/>
      <w:bookmarkStart w:id="36" w:name="_Toc190170134"/>
      <w:bookmarkStart w:id="37" w:name="_Ref39485250"/>
      <w:bookmarkStart w:id="38" w:name="_Ref39485258"/>
      <w:r w:rsidRPr="005F1F64">
        <w:rPr>
          <w:rFonts w:ascii="Times New Roman" w:hAnsi="Times New Roman" w:cs="Times New Roman"/>
          <w:b/>
          <w:color w:val="auto"/>
          <w:sz w:val="36"/>
          <w:szCs w:val="36"/>
        </w:rPr>
        <w:t>Elektroninis aukcionas</w:t>
      </w:r>
      <w:bookmarkEnd w:id="32"/>
      <w:bookmarkEnd w:id="33"/>
      <w:bookmarkEnd w:id="34"/>
      <w:bookmarkEnd w:id="35"/>
      <w:bookmarkEnd w:id="36"/>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5F1F64" w:rsidRDefault="00EA5047" w:rsidP="005F1F64">
      <w:pPr>
        <w:pStyle w:val="Heading1"/>
        <w:numPr>
          <w:ilvl w:val="0"/>
          <w:numId w:val="5"/>
        </w:numPr>
        <w:pBdr>
          <w:bottom w:val="single" w:sz="4" w:space="0" w:color="ED7D31" w:themeColor="accent2"/>
        </w:pBdr>
        <w:tabs>
          <w:tab w:val="left" w:pos="709"/>
        </w:tabs>
        <w:spacing w:line="20" w:lineRule="atLeast"/>
        <w:contextualSpacing/>
        <w:rPr>
          <w:rFonts w:ascii="Times New Roman" w:hAnsi="Times New Roman" w:cs="Times New Roman"/>
          <w:b/>
          <w:color w:val="auto"/>
          <w:sz w:val="36"/>
          <w:szCs w:val="36"/>
        </w:rPr>
      </w:pPr>
      <w:bookmarkStart w:id="39" w:name="_Ref39667303"/>
      <w:bookmarkStart w:id="40" w:name="_Ref39667308"/>
      <w:bookmarkStart w:id="41" w:name="_Toc190170135"/>
      <w:r w:rsidRPr="005F1F64">
        <w:rPr>
          <w:rFonts w:ascii="Times New Roman" w:hAnsi="Times New Roman" w:cs="Times New Roman"/>
          <w:b/>
          <w:color w:val="auto"/>
          <w:sz w:val="36"/>
          <w:szCs w:val="36"/>
        </w:rPr>
        <w:t>Pasiūlymų vertinimas</w:t>
      </w:r>
      <w:bookmarkEnd w:id="37"/>
      <w:bookmarkEnd w:id="38"/>
      <w:bookmarkEnd w:id="39"/>
      <w:bookmarkEnd w:id="40"/>
      <w:bookmarkEnd w:id="41"/>
    </w:p>
    <w:p w14:paraId="6607ED84" w14:textId="1A6A5187" w:rsidR="00A650FC" w:rsidRPr="000320D5" w:rsidRDefault="00EA5047" w:rsidP="00E165ED">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organizacija </w:t>
      </w:r>
      <w:r w:rsidR="00A650FC" w:rsidRPr="000320D5">
        <w:rPr>
          <w:rFonts w:ascii="Times New Roman" w:eastAsia="Calibri" w:hAnsi="Times New Roman" w:cs="Times New Roman"/>
          <w:sz w:val="22"/>
          <w:szCs w:val="22"/>
        </w:rPr>
        <w:t xml:space="preserve">ekonomiškai naudingiausią pasiūlymą išrenka </w:t>
      </w:r>
      <w:r w:rsidR="00A650FC" w:rsidRPr="00A650FC">
        <w:rPr>
          <w:rFonts w:ascii="Times New Roman" w:eastAsia="Calibri" w:hAnsi="Times New Roman" w:cs="Times New Roman"/>
          <w:b/>
          <w:bCs/>
          <w:sz w:val="22"/>
          <w:szCs w:val="22"/>
        </w:rPr>
        <w:t>pagal kainą</w:t>
      </w:r>
      <w:r w:rsidR="00A650FC" w:rsidRPr="000320D5">
        <w:rPr>
          <w:rFonts w:ascii="Times New Roman" w:eastAsia="Calibri" w:hAnsi="Times New Roman" w:cs="Times New Roman"/>
          <w:sz w:val="22"/>
          <w:szCs w:val="22"/>
        </w:rPr>
        <w:t xml:space="preserve">. Perkančioji organizacija ekonomiškai naudingiausią pasiūlymą išrenka pagal tiekėjo pasiūlyme nurodytą kainą, kuri turi būti apskaičiuota ir nurodyta taip, kaip reikalaujama </w:t>
      </w:r>
      <w:bookmarkStart w:id="42" w:name="_Hlk91157291"/>
      <w:bookmarkStart w:id="43" w:name="_Hlk155793940"/>
      <w:r w:rsidR="005F1F64">
        <w:rPr>
          <w:rFonts w:ascii="Times New Roman" w:eastAsia="Calibri" w:hAnsi="Times New Roman" w:cs="Times New Roman"/>
          <w:sz w:val="22"/>
          <w:szCs w:val="22"/>
        </w:rPr>
        <w:t>s</w:t>
      </w:r>
      <w:r w:rsidR="00A650FC" w:rsidRPr="000320D5">
        <w:rPr>
          <w:rFonts w:ascii="Times New Roman" w:eastAsia="Calibri" w:hAnsi="Times New Roman" w:cs="Times New Roman"/>
          <w:sz w:val="22"/>
          <w:szCs w:val="22"/>
        </w:rPr>
        <w:t xml:space="preserve">pecialiųjų pirkimo sąlygų </w:t>
      </w:r>
      <w:bookmarkEnd w:id="42"/>
      <w:r w:rsidR="00A650FC" w:rsidRPr="000320D5">
        <w:rPr>
          <w:rFonts w:ascii="Times New Roman" w:eastAsia="Calibri" w:hAnsi="Times New Roman" w:cs="Times New Roman"/>
          <w:sz w:val="22"/>
          <w:szCs w:val="22"/>
        </w:rPr>
        <w:t>5 priede</w:t>
      </w:r>
      <w:bookmarkEnd w:id="43"/>
      <w:r w:rsidR="009C5B32">
        <w:rPr>
          <w:rFonts w:ascii="Times New Roman" w:eastAsia="Calibri" w:hAnsi="Times New Roman" w:cs="Times New Roman"/>
          <w:sz w:val="22"/>
          <w:szCs w:val="22"/>
        </w:rPr>
        <w:t xml:space="preserve"> „Pasiūlymo forma“</w:t>
      </w:r>
      <w:r w:rsidR="00A650FC" w:rsidRPr="000320D5">
        <w:rPr>
          <w:rFonts w:ascii="Times New Roman" w:eastAsia="Calibri" w:hAnsi="Times New Roman" w:cs="Times New Roman"/>
          <w:sz w:val="22"/>
          <w:szCs w:val="22"/>
        </w:rPr>
        <w:t>.</w:t>
      </w:r>
      <w:r w:rsidR="006731D6" w:rsidRPr="006731D6">
        <w:t xml:space="preserve"> </w:t>
      </w:r>
      <w:r w:rsidR="006731D6" w:rsidRPr="006731D6">
        <w:rPr>
          <w:rFonts w:ascii="Times New Roman" w:eastAsia="Calibri" w:hAnsi="Times New Roman" w:cs="Times New Roman"/>
          <w:sz w:val="22"/>
          <w:szCs w:val="22"/>
        </w:rPr>
        <w:t>Ekonomiškai naudingiausiu pasiūlymu bus laikomas pasiūlymas, kurio kaina yra mažiausia.</w:t>
      </w:r>
    </w:p>
    <w:p w14:paraId="6165BBA3" w14:textId="1E11C2D1" w:rsidR="005F1F64" w:rsidRPr="009C5B32" w:rsidRDefault="00A650FC" w:rsidP="009C5B32">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D928CE">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2CE9EEB6" w14:textId="423A9685" w:rsidR="007E34B0" w:rsidRPr="007E34B0" w:rsidRDefault="005F1F64" w:rsidP="00FB15FB">
      <w:pPr>
        <w:pStyle w:val="ListParagraph"/>
        <w:numPr>
          <w:ilvl w:val="1"/>
          <w:numId w:val="5"/>
        </w:numPr>
        <w:tabs>
          <w:tab w:val="left" w:pos="1276"/>
        </w:tabs>
        <w:spacing w:after="0" w:line="240" w:lineRule="auto"/>
        <w:ind w:left="0" w:firstLine="567"/>
        <w:jc w:val="both"/>
        <w:rPr>
          <w:rFonts w:ascii="Times New Roman" w:hAnsi="Times New Roman" w:cs="Times New Roman"/>
          <w:b/>
          <w:iCs/>
        </w:rPr>
      </w:pPr>
      <w:r w:rsidRPr="009C5B32">
        <w:rPr>
          <w:rFonts w:ascii="Times New Roman" w:hAnsi="Times New Roman" w:cs="Times New Roman"/>
          <w:b/>
          <w:iCs/>
        </w:rPr>
        <w:t>Perkančioji organizacija atmes tiekėjo pasiūlymą, jeigu</w:t>
      </w:r>
      <w:r w:rsidR="007E34B0">
        <w:rPr>
          <w:rFonts w:ascii="Times New Roman" w:hAnsi="Times New Roman" w:cs="Times New Roman"/>
          <w:b/>
          <w:iCs/>
        </w:rPr>
        <w:t>:</w:t>
      </w:r>
    </w:p>
    <w:p w14:paraId="25778553" w14:textId="77777777" w:rsidR="007E34B0" w:rsidRPr="007E34B0" w:rsidRDefault="007E34B0" w:rsidP="00FB15FB">
      <w:pPr>
        <w:pStyle w:val="ListParagraph"/>
        <w:numPr>
          <w:ilvl w:val="2"/>
          <w:numId w:val="5"/>
        </w:numPr>
        <w:tabs>
          <w:tab w:val="left" w:pos="1276"/>
        </w:tabs>
        <w:spacing w:after="0"/>
        <w:ind w:left="0" w:firstLine="567"/>
        <w:jc w:val="both"/>
        <w:rPr>
          <w:rFonts w:ascii="Times New Roman" w:hAnsi="Times New Roman" w:cs="Times New Roman"/>
          <w:b/>
          <w:bCs/>
          <w:iCs/>
        </w:rPr>
      </w:pPr>
      <w:r w:rsidRPr="007E34B0">
        <w:rPr>
          <w:rFonts w:ascii="Times New Roman" w:hAnsi="Times New Roman" w:cs="Times New Roman"/>
          <w:b/>
          <w:bCs/>
          <w:iCs/>
        </w:rPr>
        <w:t xml:space="preserve"> kartu su pasiūlymu nebus pateikta užpildyta pasiūlymo forma (Specialiųjų pirkimo sąlygų 5 priedas);</w:t>
      </w:r>
    </w:p>
    <w:p w14:paraId="02C83304" w14:textId="3B99066C" w:rsidR="005F1F64" w:rsidRPr="007E34B0" w:rsidRDefault="00FB15FB" w:rsidP="00FB15FB">
      <w:pPr>
        <w:pStyle w:val="ListParagraph"/>
        <w:numPr>
          <w:ilvl w:val="2"/>
          <w:numId w:val="5"/>
        </w:numPr>
        <w:tabs>
          <w:tab w:val="left" w:pos="1276"/>
        </w:tabs>
        <w:spacing w:after="0"/>
        <w:ind w:left="0" w:firstLine="567"/>
        <w:jc w:val="both"/>
        <w:rPr>
          <w:rFonts w:ascii="Times New Roman" w:hAnsi="Times New Roman" w:cs="Times New Roman"/>
          <w:b/>
          <w:bCs/>
          <w:iCs/>
        </w:rPr>
      </w:pPr>
      <w:r>
        <w:rPr>
          <w:rFonts w:ascii="Times New Roman" w:hAnsi="Times New Roman" w:cs="Times New Roman"/>
          <w:b/>
          <w:bCs/>
          <w:iCs/>
        </w:rPr>
        <w:t>p</w:t>
      </w:r>
      <w:r w:rsidR="007E34B0" w:rsidRPr="007E34B0">
        <w:rPr>
          <w:rFonts w:ascii="Times New Roman" w:hAnsi="Times New Roman" w:cs="Times New Roman"/>
          <w:b/>
          <w:bCs/>
          <w:iCs/>
        </w:rPr>
        <w:t>er perkančiosios organizacijos nustatytą terminą nebus pateikta užpildyta Tiekėjo deklaracij</w:t>
      </w:r>
      <w:r w:rsidR="00BB1930">
        <w:rPr>
          <w:rFonts w:ascii="Times New Roman" w:hAnsi="Times New Roman" w:cs="Times New Roman"/>
          <w:b/>
          <w:bCs/>
          <w:iCs/>
        </w:rPr>
        <w:t>a</w:t>
      </w:r>
      <w:r w:rsidR="007E34B0" w:rsidRPr="007E34B0">
        <w:rPr>
          <w:rFonts w:ascii="Times New Roman" w:hAnsi="Times New Roman" w:cs="Times New Roman"/>
          <w:b/>
          <w:bCs/>
          <w:iCs/>
        </w:rPr>
        <w:t xml:space="preserve"> dėl tikrųjų savininkų (Specialiųjų pirkimo sąlygų </w:t>
      </w:r>
      <w:r w:rsidR="00BB1930">
        <w:rPr>
          <w:rFonts w:ascii="Times New Roman" w:hAnsi="Times New Roman" w:cs="Times New Roman"/>
          <w:b/>
          <w:bCs/>
          <w:iCs/>
        </w:rPr>
        <w:t>7</w:t>
      </w:r>
      <w:r w:rsidR="007E34B0" w:rsidRPr="007E34B0">
        <w:rPr>
          <w:rFonts w:ascii="Times New Roman" w:hAnsi="Times New Roman" w:cs="Times New Roman"/>
          <w:b/>
          <w:bCs/>
          <w:iCs/>
        </w:rPr>
        <w:t xml:space="preserve"> priedas).</w:t>
      </w:r>
    </w:p>
    <w:p w14:paraId="35CB290D" w14:textId="77777777" w:rsidR="00EA5047" w:rsidRPr="000A2D42" w:rsidRDefault="00EA5047" w:rsidP="00241815">
      <w:pPr>
        <w:pStyle w:val="Heading1"/>
        <w:numPr>
          <w:ilvl w:val="0"/>
          <w:numId w:val="5"/>
        </w:numPr>
        <w:tabs>
          <w:tab w:val="left" w:pos="0"/>
          <w:tab w:val="left" w:pos="567"/>
        </w:tabs>
        <w:spacing w:line="20" w:lineRule="atLeast"/>
        <w:ind w:left="0" w:firstLine="0"/>
        <w:contextualSpacing/>
        <w:rPr>
          <w:rFonts w:ascii="Times New Roman" w:hAnsi="Times New Roman" w:cs="Times New Roman"/>
          <w:b/>
          <w:color w:val="auto"/>
          <w:sz w:val="36"/>
          <w:szCs w:val="36"/>
        </w:rPr>
      </w:pPr>
      <w:bookmarkStart w:id="44" w:name="_Ref39425999"/>
      <w:bookmarkStart w:id="45" w:name="_Ref39426005"/>
      <w:bookmarkStart w:id="46" w:name="_Toc190170136"/>
      <w:r w:rsidRPr="000A2D42">
        <w:rPr>
          <w:rFonts w:ascii="Times New Roman" w:hAnsi="Times New Roman" w:cs="Times New Roman"/>
          <w:b/>
          <w:color w:val="auto"/>
          <w:sz w:val="36"/>
          <w:szCs w:val="36"/>
        </w:rPr>
        <w:t>Sutarties sudarymas</w:t>
      </w:r>
      <w:bookmarkEnd w:id="44"/>
      <w:bookmarkEnd w:id="45"/>
      <w:bookmarkEnd w:id="46"/>
    </w:p>
    <w:p w14:paraId="4DF2A2A7" w14:textId="33F64C8A" w:rsidR="00EA5047" w:rsidRDefault="00EA5047" w:rsidP="00241815">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 xml:space="preserve">Ši </w:t>
      </w:r>
      <w:r w:rsidRPr="0093682B">
        <w:rPr>
          <w:rFonts w:ascii="Times New Roman" w:hAnsi="Times New Roman" w:cs="Times New Roman"/>
          <w:color w:val="000000" w:themeColor="text1"/>
        </w:rPr>
        <w:t xml:space="preserve">pirkimo procedūra atliekama siekiant sudaryti sutartį su tiekėju, kurio pasiūlymas, vadovaujantis pirkimo </w:t>
      </w:r>
      <w:r w:rsidRPr="002B5662">
        <w:rPr>
          <w:rFonts w:ascii="Times New Roman" w:hAnsi="Times New Roman" w:cs="Times New Roman"/>
          <w:color w:val="000000" w:themeColor="text1"/>
        </w:rPr>
        <w:t>sąlygose</w:t>
      </w:r>
      <w:r w:rsidRPr="002B5662">
        <w:rPr>
          <w:rFonts w:ascii="Times New Roman" w:hAnsi="Times New Roman" w:cs="Times New Roman"/>
          <w:color w:val="0070C0"/>
        </w:rPr>
        <w:t xml:space="preserve"> </w:t>
      </w:r>
      <w:r w:rsidRPr="002B5662">
        <w:rPr>
          <w:rFonts w:ascii="Times New Roman" w:hAnsi="Times New Roman" w:cs="Times New Roman"/>
          <w:color w:val="000000" w:themeColor="text1"/>
        </w:rPr>
        <w:t xml:space="preserve">nustatyta tvarka, bus pripažintas laimėjęs. </w:t>
      </w:r>
      <w:r w:rsidRPr="002B5662">
        <w:rPr>
          <w:rFonts w:ascii="Times New Roman" w:hAnsi="Times New Roman" w:cs="Times New Roman"/>
        </w:rPr>
        <w:t xml:space="preserve">Sutarties sąlygos pateikiamos </w:t>
      </w:r>
      <w:r w:rsidRPr="002B5662">
        <w:rPr>
          <w:rFonts w:ascii="Times New Roman" w:eastAsia="Calibri" w:hAnsi="Times New Roman" w:cs="Times New Roman"/>
        </w:rPr>
        <w:t xml:space="preserve">Specialiųjų pirkimo </w:t>
      </w:r>
      <w:r w:rsidRPr="00A36FCA">
        <w:rPr>
          <w:rFonts w:ascii="Times New Roman" w:eastAsia="Calibri" w:hAnsi="Times New Roman" w:cs="Times New Roman"/>
        </w:rPr>
        <w:t xml:space="preserve">sąlygų </w:t>
      </w:r>
      <w:r w:rsidR="00D03AE3" w:rsidRPr="00A36FCA">
        <w:rPr>
          <w:rFonts w:ascii="Times New Roman" w:eastAsia="Calibri" w:hAnsi="Times New Roman" w:cs="Times New Roman"/>
        </w:rPr>
        <w:t>6</w:t>
      </w:r>
      <w:r w:rsidRPr="00A36FCA">
        <w:rPr>
          <w:rFonts w:ascii="Times New Roman" w:eastAsia="Calibri" w:hAnsi="Times New Roman" w:cs="Times New Roman"/>
        </w:rPr>
        <w:t xml:space="preserve"> priede</w:t>
      </w:r>
      <w:r w:rsidRPr="00A36FCA">
        <w:rPr>
          <w:rFonts w:ascii="Times New Roman" w:hAnsi="Times New Roman" w:cs="Times New Roman"/>
        </w:rPr>
        <w:t xml:space="preserve"> „Sutarties projektas“.</w:t>
      </w:r>
    </w:p>
    <w:bookmarkEnd w:id="3"/>
    <w:p w14:paraId="205F8C92" w14:textId="61E81699" w:rsidR="00BD2993" w:rsidRPr="00FB15FB" w:rsidRDefault="00BD2993" w:rsidP="00BD2993">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b/>
          <w:bCs/>
          <w:sz w:val="24"/>
          <w:szCs w:val="24"/>
        </w:rPr>
      </w:pPr>
      <w:r w:rsidRPr="00FB15FB">
        <w:rPr>
          <w:rFonts w:ascii="Times New Roman" w:eastAsia="Calibri" w:hAnsi="Times New Roman" w:cs="Times New Roman"/>
          <w:sz w:val="24"/>
          <w:szCs w:val="24"/>
        </w:rPr>
        <w:lastRenderedPageBreak/>
        <w:t>Jei įgyvendinant projektą pagal vykdomą prekių, paslaugų ar darbų pirkimo sutartį lėšų gavėjo tikrasis (-</w:t>
      </w:r>
      <w:proofErr w:type="spellStart"/>
      <w:r w:rsidRPr="00FB15FB">
        <w:rPr>
          <w:rFonts w:ascii="Times New Roman" w:eastAsia="Calibri" w:hAnsi="Times New Roman" w:cs="Times New Roman"/>
          <w:sz w:val="24"/>
          <w:szCs w:val="24"/>
        </w:rPr>
        <w:t>ieji</w:t>
      </w:r>
      <w:proofErr w:type="spellEnd"/>
      <w:r w:rsidRPr="00FB15FB">
        <w:rPr>
          <w:rFonts w:ascii="Times New Roman" w:eastAsia="Calibri" w:hAnsi="Times New Roman" w:cs="Times New Roman"/>
          <w:sz w:val="24"/>
          <w:szCs w:val="24"/>
        </w:rPr>
        <w:t>) savininkas (-ai)  yra užsienietis (fizinis asmuo) ar užsienyje registruotas juridinis asmuo arba paslaugų teikėjas, prekių tiekėjas, rangovas ir (ar) paslaugų subteikėjas, prekių subtiekėjas, subrangovas yra užsienietis (fizinis asmuo), perkančioji organizacija įsipareigoja rinkti, saugoti ir viešajai įstaigai Centrinei projektų valdymo agentūrai nurodyti lėšų gavėjo tikrojo (-</w:t>
      </w:r>
      <w:proofErr w:type="spellStart"/>
      <w:r w:rsidRPr="00FB15FB">
        <w:rPr>
          <w:rFonts w:ascii="Times New Roman" w:eastAsia="Calibri" w:hAnsi="Times New Roman" w:cs="Times New Roman"/>
          <w:sz w:val="24"/>
          <w:szCs w:val="24"/>
        </w:rPr>
        <w:t>ųjų</w:t>
      </w:r>
      <w:proofErr w:type="spellEnd"/>
      <w:r w:rsidRPr="00FB15FB">
        <w:rPr>
          <w:rFonts w:ascii="Times New Roman" w:eastAsia="Calibri" w:hAnsi="Times New Roman" w:cs="Times New Roman"/>
          <w:sz w:val="24"/>
          <w:szCs w:val="24"/>
        </w:rPr>
        <w:t xml:space="preserve">) savininko (-ų) arba paslaugų teikėjo, prekių tiekėjo, rangovo ir (ar) paslaugų subteikėjo, prekių subtiekėjo, subrangovo vardą, pavardę ir gimimo datą, kaip nustatyta Reglamento (ES) 2021/241 22 straipsnio 2 dalies d punkto iii papunktyje. </w:t>
      </w:r>
      <w:r w:rsidRPr="00FB15FB">
        <w:rPr>
          <w:rFonts w:ascii="Times New Roman" w:eastAsia="Calibri" w:hAnsi="Times New Roman" w:cs="Times New Roman"/>
          <w:b/>
          <w:bCs/>
          <w:sz w:val="24"/>
          <w:szCs w:val="24"/>
        </w:rPr>
        <w:t>Tiekėjas, kuris bus kviečiamas sudaryti sutartį, įsipareigoja per perkančiosios organizacijos nustatytą terminą pateikti šiuos duomenis, užpildydamas Tiekėjo deklaraciją dėl tikrųjų savininkų (</w:t>
      </w:r>
      <w:r w:rsidR="00FB15FB" w:rsidRPr="00FB15FB">
        <w:rPr>
          <w:rFonts w:ascii="Times New Roman" w:eastAsia="Calibri" w:hAnsi="Times New Roman" w:cs="Times New Roman"/>
          <w:b/>
          <w:bCs/>
          <w:sz w:val="24"/>
          <w:szCs w:val="24"/>
        </w:rPr>
        <w:t xml:space="preserve">Specialiųjų </w:t>
      </w:r>
      <w:r w:rsidRPr="00FB15FB">
        <w:rPr>
          <w:rFonts w:ascii="Times New Roman" w:eastAsia="Calibri" w:hAnsi="Times New Roman" w:cs="Times New Roman"/>
          <w:b/>
          <w:bCs/>
          <w:sz w:val="24"/>
          <w:szCs w:val="24"/>
        </w:rPr>
        <w:t xml:space="preserve">pirkimo </w:t>
      </w:r>
      <w:r w:rsidR="00FB15FB" w:rsidRPr="00FB15FB">
        <w:rPr>
          <w:rFonts w:ascii="Times New Roman" w:eastAsia="Calibri" w:hAnsi="Times New Roman" w:cs="Times New Roman"/>
          <w:b/>
          <w:bCs/>
          <w:sz w:val="24"/>
          <w:szCs w:val="24"/>
        </w:rPr>
        <w:t>sąlygų</w:t>
      </w:r>
      <w:r w:rsidRPr="00FB15FB">
        <w:rPr>
          <w:rFonts w:ascii="Times New Roman" w:eastAsia="Calibri" w:hAnsi="Times New Roman" w:cs="Times New Roman"/>
          <w:b/>
          <w:bCs/>
          <w:sz w:val="24"/>
          <w:szCs w:val="24"/>
        </w:rPr>
        <w:t xml:space="preserve"> </w:t>
      </w:r>
      <w:r w:rsidR="00FB15FB" w:rsidRPr="00FB15FB">
        <w:rPr>
          <w:rFonts w:ascii="Times New Roman" w:eastAsia="Calibri" w:hAnsi="Times New Roman" w:cs="Times New Roman"/>
          <w:b/>
          <w:bCs/>
          <w:sz w:val="24"/>
          <w:szCs w:val="24"/>
        </w:rPr>
        <w:t>7</w:t>
      </w:r>
      <w:r w:rsidRPr="00FB15FB">
        <w:rPr>
          <w:rFonts w:ascii="Times New Roman" w:eastAsia="Calibri" w:hAnsi="Times New Roman" w:cs="Times New Roman"/>
          <w:b/>
          <w:bCs/>
          <w:sz w:val="24"/>
          <w:szCs w:val="24"/>
        </w:rPr>
        <w:t xml:space="preserve"> priedas).</w:t>
      </w:r>
    </w:p>
    <w:p w14:paraId="767A080C" w14:textId="2FE9333E" w:rsidR="00EA5047" w:rsidRPr="00FB15FB" w:rsidRDefault="00EA5047" w:rsidP="00BD2993">
      <w:pPr>
        <w:pStyle w:val="ListParagraph"/>
        <w:tabs>
          <w:tab w:val="left" w:pos="1276"/>
          <w:tab w:val="left" w:pos="1560"/>
        </w:tabs>
        <w:spacing w:after="0" w:line="240" w:lineRule="auto"/>
        <w:ind w:left="567"/>
        <w:jc w:val="center"/>
        <w:rPr>
          <w:rFonts w:ascii="Times New Roman" w:hAnsi="Times New Roman" w:cs="Times New Roman"/>
          <w:sz w:val="24"/>
          <w:szCs w:val="24"/>
        </w:rPr>
      </w:pPr>
      <w:r w:rsidRPr="00FB15FB">
        <w:rPr>
          <w:rFonts w:ascii="Times New Roman" w:eastAsia="Calibri" w:hAnsi="Times New Roman" w:cs="Times New Roman"/>
          <w:sz w:val="24"/>
          <w:szCs w:val="24"/>
        </w:rPr>
        <w:t>______</w:t>
      </w:r>
    </w:p>
    <w:p w14:paraId="14B9C58D" w14:textId="77777777" w:rsidR="006D659E" w:rsidRPr="00E20FC7" w:rsidRDefault="006D659E" w:rsidP="00E20FC7">
      <w:pPr>
        <w:pStyle w:val="ListParagraph"/>
        <w:shd w:val="clear" w:color="auto" w:fill="FFFFFF"/>
        <w:tabs>
          <w:tab w:val="left" w:pos="284"/>
          <w:tab w:val="left" w:pos="1276"/>
        </w:tabs>
        <w:spacing w:after="0" w:line="240" w:lineRule="auto"/>
        <w:ind w:left="567"/>
        <w:jc w:val="center"/>
        <w:rPr>
          <w:rFonts w:cstheme="minorHAnsi"/>
          <w:b/>
          <w:bCs/>
          <w:smallCaps/>
        </w:rPr>
      </w:pPr>
    </w:p>
    <w:sectPr w:rsidR="006D659E" w:rsidRPr="00E20FC7" w:rsidSect="00DC2792">
      <w:footerReference w:type="default" r:id="rId13"/>
      <w:footerReference w:type="first" r:id="rId14"/>
      <w:pgSz w:w="12240" w:h="15840"/>
      <w:pgMar w:top="85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75816" w14:textId="77777777" w:rsidR="00AC2AEB" w:rsidRDefault="00AC2AEB" w:rsidP="00EA5047">
      <w:pPr>
        <w:spacing w:after="0" w:line="240" w:lineRule="auto"/>
      </w:pPr>
      <w:r>
        <w:separator/>
      </w:r>
    </w:p>
  </w:endnote>
  <w:endnote w:type="continuationSeparator" w:id="0">
    <w:p w14:paraId="187C843E" w14:textId="77777777" w:rsidR="00AC2AEB" w:rsidRDefault="00AC2AEB"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4582399"/>
      <w:docPartObj>
        <w:docPartGallery w:val="Page Numbers (Bottom of Page)"/>
        <w:docPartUnique/>
      </w:docPartObj>
    </w:sdtPr>
    <w:sdtEndPr>
      <w:rPr>
        <w:noProof/>
      </w:rPr>
    </w:sdtEndPr>
    <w:sdtContent>
      <w:p w14:paraId="42B319A9" w14:textId="6270A110" w:rsidR="00DC2792" w:rsidRDefault="00DC279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FA5C00" w14:textId="77777777" w:rsidR="00FC10B7" w:rsidRDefault="00FC1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11FDA2CD" w:rsidR="001A23D9" w:rsidRDefault="001A23D9">
    <w:pPr>
      <w:pStyle w:val="Footer"/>
      <w:jc w:val="right"/>
    </w:pPr>
    <w:r>
      <w:fldChar w:fldCharType="begin"/>
    </w:r>
    <w:r>
      <w:instrText xml:space="preserve"> PAGE   \* MERGEFORMAT </w:instrText>
    </w:r>
    <w:r>
      <w:fldChar w:fldCharType="separate"/>
    </w:r>
    <w:r w:rsidR="009529FE">
      <w:rPr>
        <w:noProof/>
      </w:rPr>
      <w:t>5</w:t>
    </w:r>
    <w:r>
      <w:rPr>
        <w:noProof/>
      </w:rPr>
      <w:fldChar w:fldCharType="end"/>
    </w:r>
  </w:p>
  <w:p w14:paraId="261A433A" w14:textId="77777777" w:rsidR="001A23D9" w:rsidRDefault="001A2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AE902" w14:textId="77777777" w:rsidR="00AC2AEB" w:rsidRDefault="00AC2AEB" w:rsidP="00EA5047">
      <w:pPr>
        <w:spacing w:after="0" w:line="240" w:lineRule="auto"/>
      </w:pPr>
      <w:r>
        <w:separator/>
      </w:r>
    </w:p>
  </w:footnote>
  <w:footnote w:type="continuationSeparator" w:id="0">
    <w:p w14:paraId="689C3793" w14:textId="77777777" w:rsidR="00AC2AEB" w:rsidRDefault="00AC2AEB" w:rsidP="00EA5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0939"/>
    <w:multiLevelType w:val="multilevel"/>
    <w:tmpl w:val="12DABB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7B0D86"/>
    <w:multiLevelType w:val="multilevel"/>
    <w:tmpl w:val="BC1027B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sz w:val="22"/>
        <w:szCs w:val="22"/>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C106C9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5"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7"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4C8968B7"/>
    <w:multiLevelType w:val="hybridMultilevel"/>
    <w:tmpl w:val="99A85808"/>
    <w:lvl w:ilvl="0" w:tplc="95FC6D64">
      <w:start w:val="1"/>
      <w:numFmt w:val="decimal"/>
      <w:lvlText w:val="%1."/>
      <w:lvlJc w:val="left"/>
      <w:pPr>
        <w:ind w:left="928" w:hanging="360"/>
      </w:pPr>
      <w:rPr>
        <w:b w:val="0"/>
        <w:bCs w:val="0"/>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2374B5B"/>
    <w:multiLevelType w:val="hybridMultilevel"/>
    <w:tmpl w:val="9AC64DE8"/>
    <w:lvl w:ilvl="0" w:tplc="891694A2">
      <w:start w:val="1"/>
      <w:numFmt w:val="decimal"/>
      <w:lvlText w:val="%1."/>
      <w:lvlJc w:val="left"/>
      <w:pPr>
        <w:ind w:left="108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036B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3422CA"/>
    <w:multiLevelType w:val="multilevel"/>
    <w:tmpl w:val="B5868C02"/>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C8E8F0AC"/>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0123915"/>
    <w:multiLevelType w:val="hybridMultilevel"/>
    <w:tmpl w:val="1A0213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AC5944"/>
    <w:multiLevelType w:val="hybridMultilevel"/>
    <w:tmpl w:val="6048151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1211"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4" w15:restartNumberingAfterBreak="0">
    <w:nsid w:val="7D405F79"/>
    <w:multiLevelType w:val="multilevel"/>
    <w:tmpl w:val="65260132"/>
    <w:lvl w:ilvl="0">
      <w:start w:val="1"/>
      <w:numFmt w:val="decimal"/>
      <w:lvlText w:val="%1."/>
      <w:lvlJc w:val="left"/>
      <w:pPr>
        <w:ind w:left="360" w:hanging="360"/>
      </w:pPr>
      <w:rPr>
        <w:b/>
      </w:rPr>
    </w:lvl>
    <w:lvl w:ilvl="1">
      <w:start w:val="1"/>
      <w:numFmt w:val="decimal"/>
      <w:lvlText w:val="%1.%2."/>
      <w:lvlJc w:val="left"/>
      <w:pPr>
        <w:ind w:left="928" w:hanging="360"/>
      </w:pPr>
      <w:rPr>
        <w:b w:val="0"/>
      </w:rPr>
    </w:lvl>
    <w:lvl w:ilvl="2">
      <w:start w:val="1"/>
      <w:numFmt w:val="decimal"/>
      <w:lvlText w:val="%1.%2.%3."/>
      <w:lvlJc w:val="left"/>
      <w:pPr>
        <w:ind w:left="1287" w:hanging="720"/>
      </w:pPr>
      <w:rPr>
        <w:color w:val="000000" w:themeColor="text1"/>
      </w:rPr>
    </w:lvl>
    <w:lvl w:ilvl="3">
      <w:start w:val="1"/>
      <w:numFmt w:val="decimal"/>
      <w:lvlText w:val="%1.%2.%3.%4."/>
      <w:lvlJc w:val="left"/>
      <w:pPr>
        <w:ind w:left="3699"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abstractNum w:abstractNumId="25" w15:restartNumberingAfterBreak="0">
    <w:nsid w:val="7EED17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3"/>
  </w:num>
  <w:num w:numId="3">
    <w:abstractNumId w:val="18"/>
  </w:num>
  <w:num w:numId="4">
    <w:abstractNumId w:val="1"/>
  </w:num>
  <w:num w:numId="5">
    <w:abstractNumId w:val="12"/>
  </w:num>
  <w:num w:numId="6">
    <w:abstractNumId w:val="19"/>
  </w:num>
  <w:num w:numId="7">
    <w:abstractNumId w:val="20"/>
  </w:num>
  <w:num w:numId="8">
    <w:abstractNumId w:val="9"/>
  </w:num>
  <w:num w:numId="9">
    <w:abstractNumId w:val="4"/>
  </w:num>
  <w:num w:numId="10">
    <w:abstractNumId w:val="6"/>
  </w:num>
  <w:num w:numId="11">
    <w:abstractNumId w:val="10"/>
  </w:num>
  <w:num w:numId="12">
    <w:abstractNumId w:val="13"/>
  </w:num>
  <w:num w:numId="13">
    <w:abstractNumId w:val="8"/>
  </w:num>
  <w:num w:numId="14">
    <w:abstractNumId w:val="5"/>
  </w:num>
  <w:num w:numId="15">
    <w:abstractNumId w:val="16"/>
  </w:num>
  <w:num w:numId="16">
    <w:abstractNumId w:val="23"/>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21"/>
  </w:num>
  <w:num w:numId="23">
    <w:abstractNumId w:val="14"/>
  </w:num>
  <w:num w:numId="24">
    <w:abstractNumId w:val="15"/>
  </w:num>
  <w:num w:numId="25">
    <w:abstractNumId w:val="25"/>
  </w:num>
  <w:num w:numId="2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047"/>
    <w:rsid w:val="00000316"/>
    <w:rsid w:val="00003EE3"/>
    <w:rsid w:val="00005ACC"/>
    <w:rsid w:val="000127D3"/>
    <w:rsid w:val="00013FA8"/>
    <w:rsid w:val="000311AD"/>
    <w:rsid w:val="00033313"/>
    <w:rsid w:val="00035FA1"/>
    <w:rsid w:val="000470CD"/>
    <w:rsid w:val="000547A1"/>
    <w:rsid w:val="000601AC"/>
    <w:rsid w:val="000617B9"/>
    <w:rsid w:val="00064D9D"/>
    <w:rsid w:val="00073D7E"/>
    <w:rsid w:val="000930E0"/>
    <w:rsid w:val="00093F00"/>
    <w:rsid w:val="000A2D42"/>
    <w:rsid w:val="000B07F3"/>
    <w:rsid w:val="000B1BDF"/>
    <w:rsid w:val="000B56D1"/>
    <w:rsid w:val="000B634F"/>
    <w:rsid w:val="000C167D"/>
    <w:rsid w:val="000D6D85"/>
    <w:rsid w:val="000F59D2"/>
    <w:rsid w:val="00100067"/>
    <w:rsid w:val="00105254"/>
    <w:rsid w:val="001217D9"/>
    <w:rsid w:val="0012711F"/>
    <w:rsid w:val="001360E8"/>
    <w:rsid w:val="00141114"/>
    <w:rsid w:val="00143482"/>
    <w:rsid w:val="00152FD0"/>
    <w:rsid w:val="00174034"/>
    <w:rsid w:val="001775F8"/>
    <w:rsid w:val="00177785"/>
    <w:rsid w:val="001808A5"/>
    <w:rsid w:val="0018126C"/>
    <w:rsid w:val="001A0D0A"/>
    <w:rsid w:val="001A23D9"/>
    <w:rsid w:val="001A26B7"/>
    <w:rsid w:val="001A44E6"/>
    <w:rsid w:val="001A65E5"/>
    <w:rsid w:val="001D1BD0"/>
    <w:rsid w:val="001D30FF"/>
    <w:rsid w:val="001D4130"/>
    <w:rsid w:val="001D454A"/>
    <w:rsid w:val="001D6813"/>
    <w:rsid w:val="001E24A6"/>
    <w:rsid w:val="001E2C52"/>
    <w:rsid w:val="001F233E"/>
    <w:rsid w:val="001F2BD4"/>
    <w:rsid w:val="00201825"/>
    <w:rsid w:val="00210455"/>
    <w:rsid w:val="002202D3"/>
    <w:rsid w:val="00223FCB"/>
    <w:rsid w:val="002251D1"/>
    <w:rsid w:val="002278C1"/>
    <w:rsid w:val="00241815"/>
    <w:rsid w:val="00243AD8"/>
    <w:rsid w:val="002632F4"/>
    <w:rsid w:val="00271242"/>
    <w:rsid w:val="00272046"/>
    <w:rsid w:val="00273B00"/>
    <w:rsid w:val="002759CE"/>
    <w:rsid w:val="00277F93"/>
    <w:rsid w:val="002A0E47"/>
    <w:rsid w:val="002A1AE2"/>
    <w:rsid w:val="002B210B"/>
    <w:rsid w:val="002B5439"/>
    <w:rsid w:val="002B5662"/>
    <w:rsid w:val="002C683C"/>
    <w:rsid w:val="002D509A"/>
    <w:rsid w:val="002D5733"/>
    <w:rsid w:val="002E088E"/>
    <w:rsid w:val="00305E9E"/>
    <w:rsid w:val="00313030"/>
    <w:rsid w:val="00322948"/>
    <w:rsid w:val="00324629"/>
    <w:rsid w:val="003335CD"/>
    <w:rsid w:val="00335362"/>
    <w:rsid w:val="003414A9"/>
    <w:rsid w:val="003432FD"/>
    <w:rsid w:val="00376BDE"/>
    <w:rsid w:val="003771B3"/>
    <w:rsid w:val="00383B46"/>
    <w:rsid w:val="0038681A"/>
    <w:rsid w:val="0038793D"/>
    <w:rsid w:val="00397552"/>
    <w:rsid w:val="003A1BA1"/>
    <w:rsid w:val="003A62FD"/>
    <w:rsid w:val="003A760D"/>
    <w:rsid w:val="003B1B7D"/>
    <w:rsid w:val="003B2951"/>
    <w:rsid w:val="003D0594"/>
    <w:rsid w:val="003D1495"/>
    <w:rsid w:val="003D412B"/>
    <w:rsid w:val="003D53D3"/>
    <w:rsid w:val="003D567E"/>
    <w:rsid w:val="003E5007"/>
    <w:rsid w:val="003E7531"/>
    <w:rsid w:val="004049C5"/>
    <w:rsid w:val="00406BF1"/>
    <w:rsid w:val="0041551E"/>
    <w:rsid w:val="00422D4D"/>
    <w:rsid w:val="0042358E"/>
    <w:rsid w:val="0042634A"/>
    <w:rsid w:val="00426B1B"/>
    <w:rsid w:val="00434D25"/>
    <w:rsid w:val="00457648"/>
    <w:rsid w:val="00457C00"/>
    <w:rsid w:val="00461B34"/>
    <w:rsid w:val="00462455"/>
    <w:rsid w:val="0047672B"/>
    <w:rsid w:val="00480EA6"/>
    <w:rsid w:val="00485507"/>
    <w:rsid w:val="004A177F"/>
    <w:rsid w:val="004A20A8"/>
    <w:rsid w:val="004A29C7"/>
    <w:rsid w:val="004B4282"/>
    <w:rsid w:val="004D1CAE"/>
    <w:rsid w:val="004D3A61"/>
    <w:rsid w:val="004D6815"/>
    <w:rsid w:val="004E5C3F"/>
    <w:rsid w:val="00500C66"/>
    <w:rsid w:val="00506832"/>
    <w:rsid w:val="00507267"/>
    <w:rsid w:val="005073DE"/>
    <w:rsid w:val="005103DE"/>
    <w:rsid w:val="005159CD"/>
    <w:rsid w:val="00531906"/>
    <w:rsid w:val="005409FC"/>
    <w:rsid w:val="005423EF"/>
    <w:rsid w:val="00545205"/>
    <w:rsid w:val="0055422D"/>
    <w:rsid w:val="00557718"/>
    <w:rsid w:val="00560C81"/>
    <w:rsid w:val="0056155B"/>
    <w:rsid w:val="00567766"/>
    <w:rsid w:val="0057261A"/>
    <w:rsid w:val="005828E9"/>
    <w:rsid w:val="00584CD3"/>
    <w:rsid w:val="00586EA0"/>
    <w:rsid w:val="005905A6"/>
    <w:rsid w:val="00590875"/>
    <w:rsid w:val="005919B4"/>
    <w:rsid w:val="005B3F2B"/>
    <w:rsid w:val="005B7869"/>
    <w:rsid w:val="005C09C5"/>
    <w:rsid w:val="005C40A9"/>
    <w:rsid w:val="005C4EE3"/>
    <w:rsid w:val="005D4B70"/>
    <w:rsid w:val="005D7E59"/>
    <w:rsid w:val="005E22FE"/>
    <w:rsid w:val="005E25AF"/>
    <w:rsid w:val="005F133D"/>
    <w:rsid w:val="005F1F64"/>
    <w:rsid w:val="00600135"/>
    <w:rsid w:val="00601916"/>
    <w:rsid w:val="00612179"/>
    <w:rsid w:val="00615814"/>
    <w:rsid w:val="00620278"/>
    <w:rsid w:val="006239FE"/>
    <w:rsid w:val="00630AC1"/>
    <w:rsid w:val="00635D27"/>
    <w:rsid w:val="0064433B"/>
    <w:rsid w:val="00645B9F"/>
    <w:rsid w:val="00656832"/>
    <w:rsid w:val="0065772A"/>
    <w:rsid w:val="00660962"/>
    <w:rsid w:val="006630FC"/>
    <w:rsid w:val="006663D0"/>
    <w:rsid w:val="00670229"/>
    <w:rsid w:val="006723B5"/>
    <w:rsid w:val="006731D6"/>
    <w:rsid w:val="00673340"/>
    <w:rsid w:val="00677E5B"/>
    <w:rsid w:val="006840F9"/>
    <w:rsid w:val="00685BBB"/>
    <w:rsid w:val="00693C54"/>
    <w:rsid w:val="006A1F41"/>
    <w:rsid w:val="006A7085"/>
    <w:rsid w:val="006A7A37"/>
    <w:rsid w:val="006B0A2D"/>
    <w:rsid w:val="006B2487"/>
    <w:rsid w:val="006B4825"/>
    <w:rsid w:val="006C1FA6"/>
    <w:rsid w:val="006C3C48"/>
    <w:rsid w:val="006C5CC7"/>
    <w:rsid w:val="006C677B"/>
    <w:rsid w:val="006C7E72"/>
    <w:rsid w:val="006D2495"/>
    <w:rsid w:val="006D659E"/>
    <w:rsid w:val="006F0860"/>
    <w:rsid w:val="00707C61"/>
    <w:rsid w:val="00711A38"/>
    <w:rsid w:val="00715B3F"/>
    <w:rsid w:val="00720A54"/>
    <w:rsid w:val="00721E64"/>
    <w:rsid w:val="00722430"/>
    <w:rsid w:val="00725712"/>
    <w:rsid w:val="00731D76"/>
    <w:rsid w:val="00742D0D"/>
    <w:rsid w:val="007616A8"/>
    <w:rsid w:val="00763C3A"/>
    <w:rsid w:val="007675C0"/>
    <w:rsid w:val="007950C3"/>
    <w:rsid w:val="007A0B32"/>
    <w:rsid w:val="007B63F3"/>
    <w:rsid w:val="007B67AB"/>
    <w:rsid w:val="007C6E58"/>
    <w:rsid w:val="007D16BF"/>
    <w:rsid w:val="007D59F0"/>
    <w:rsid w:val="007D6163"/>
    <w:rsid w:val="007E34B0"/>
    <w:rsid w:val="007E6B8D"/>
    <w:rsid w:val="007F3EBB"/>
    <w:rsid w:val="00807794"/>
    <w:rsid w:val="0081311F"/>
    <w:rsid w:val="00822324"/>
    <w:rsid w:val="00826082"/>
    <w:rsid w:val="00840E98"/>
    <w:rsid w:val="00846857"/>
    <w:rsid w:val="00846B52"/>
    <w:rsid w:val="00856BDE"/>
    <w:rsid w:val="008574FD"/>
    <w:rsid w:val="00857899"/>
    <w:rsid w:val="00865B35"/>
    <w:rsid w:val="008718DB"/>
    <w:rsid w:val="00877650"/>
    <w:rsid w:val="00885183"/>
    <w:rsid w:val="0089043C"/>
    <w:rsid w:val="00894AFC"/>
    <w:rsid w:val="008A3DDB"/>
    <w:rsid w:val="008D54D4"/>
    <w:rsid w:val="008D5B33"/>
    <w:rsid w:val="008F2728"/>
    <w:rsid w:val="008F3CF9"/>
    <w:rsid w:val="00900F6D"/>
    <w:rsid w:val="00901BDE"/>
    <w:rsid w:val="00906959"/>
    <w:rsid w:val="009109A9"/>
    <w:rsid w:val="00930704"/>
    <w:rsid w:val="00930C53"/>
    <w:rsid w:val="00930F67"/>
    <w:rsid w:val="00934793"/>
    <w:rsid w:val="009347AC"/>
    <w:rsid w:val="00935A54"/>
    <w:rsid w:val="00940A11"/>
    <w:rsid w:val="00942F15"/>
    <w:rsid w:val="00943353"/>
    <w:rsid w:val="009458CB"/>
    <w:rsid w:val="009478D9"/>
    <w:rsid w:val="00951E3F"/>
    <w:rsid w:val="009529FE"/>
    <w:rsid w:val="0099538F"/>
    <w:rsid w:val="009A1C60"/>
    <w:rsid w:val="009A1E00"/>
    <w:rsid w:val="009A5B3B"/>
    <w:rsid w:val="009C3FC4"/>
    <w:rsid w:val="009C5B32"/>
    <w:rsid w:val="009C74CA"/>
    <w:rsid w:val="009E7959"/>
    <w:rsid w:val="00A02ED0"/>
    <w:rsid w:val="00A10D46"/>
    <w:rsid w:val="00A15BCF"/>
    <w:rsid w:val="00A23474"/>
    <w:rsid w:val="00A26629"/>
    <w:rsid w:val="00A3042F"/>
    <w:rsid w:val="00A33810"/>
    <w:rsid w:val="00A36FCA"/>
    <w:rsid w:val="00A54E36"/>
    <w:rsid w:val="00A604ED"/>
    <w:rsid w:val="00A60F9D"/>
    <w:rsid w:val="00A623E6"/>
    <w:rsid w:val="00A650FC"/>
    <w:rsid w:val="00A6527E"/>
    <w:rsid w:val="00A65CF2"/>
    <w:rsid w:val="00A72FBB"/>
    <w:rsid w:val="00A73934"/>
    <w:rsid w:val="00A92CB2"/>
    <w:rsid w:val="00A931F5"/>
    <w:rsid w:val="00A94930"/>
    <w:rsid w:val="00A95208"/>
    <w:rsid w:val="00A97733"/>
    <w:rsid w:val="00A97F46"/>
    <w:rsid w:val="00AA0992"/>
    <w:rsid w:val="00AA6357"/>
    <w:rsid w:val="00AB4061"/>
    <w:rsid w:val="00AC2AEB"/>
    <w:rsid w:val="00AD3C7A"/>
    <w:rsid w:val="00AD6AD3"/>
    <w:rsid w:val="00B030EC"/>
    <w:rsid w:val="00B0427D"/>
    <w:rsid w:val="00B05E23"/>
    <w:rsid w:val="00B2034B"/>
    <w:rsid w:val="00B218ED"/>
    <w:rsid w:val="00B21F99"/>
    <w:rsid w:val="00B2401C"/>
    <w:rsid w:val="00B24964"/>
    <w:rsid w:val="00B25B3E"/>
    <w:rsid w:val="00B40072"/>
    <w:rsid w:val="00B53DDE"/>
    <w:rsid w:val="00B53F69"/>
    <w:rsid w:val="00B644E8"/>
    <w:rsid w:val="00B66EE7"/>
    <w:rsid w:val="00B85AE6"/>
    <w:rsid w:val="00B87F3D"/>
    <w:rsid w:val="00B93086"/>
    <w:rsid w:val="00B9463C"/>
    <w:rsid w:val="00B969D0"/>
    <w:rsid w:val="00BA6A6F"/>
    <w:rsid w:val="00BA7B33"/>
    <w:rsid w:val="00BB1930"/>
    <w:rsid w:val="00BB7EBB"/>
    <w:rsid w:val="00BC3731"/>
    <w:rsid w:val="00BD2993"/>
    <w:rsid w:val="00BE4B51"/>
    <w:rsid w:val="00BF2CBF"/>
    <w:rsid w:val="00C02DC6"/>
    <w:rsid w:val="00C13042"/>
    <w:rsid w:val="00C34CB0"/>
    <w:rsid w:val="00C43965"/>
    <w:rsid w:val="00C4631E"/>
    <w:rsid w:val="00C51533"/>
    <w:rsid w:val="00C56871"/>
    <w:rsid w:val="00C57CFB"/>
    <w:rsid w:val="00C62529"/>
    <w:rsid w:val="00C71308"/>
    <w:rsid w:val="00C7572B"/>
    <w:rsid w:val="00C763AF"/>
    <w:rsid w:val="00C7663A"/>
    <w:rsid w:val="00C84400"/>
    <w:rsid w:val="00CC2548"/>
    <w:rsid w:val="00CC2DF8"/>
    <w:rsid w:val="00CC78FB"/>
    <w:rsid w:val="00CD1CC5"/>
    <w:rsid w:val="00CE0280"/>
    <w:rsid w:val="00CE4770"/>
    <w:rsid w:val="00CE6CE6"/>
    <w:rsid w:val="00CF0D22"/>
    <w:rsid w:val="00CF2ADA"/>
    <w:rsid w:val="00CF2CAE"/>
    <w:rsid w:val="00CF358D"/>
    <w:rsid w:val="00CF4C15"/>
    <w:rsid w:val="00CF7F44"/>
    <w:rsid w:val="00D01C01"/>
    <w:rsid w:val="00D03AE3"/>
    <w:rsid w:val="00D045DB"/>
    <w:rsid w:val="00D10C59"/>
    <w:rsid w:val="00D1238E"/>
    <w:rsid w:val="00D2103E"/>
    <w:rsid w:val="00D2160E"/>
    <w:rsid w:val="00D229FF"/>
    <w:rsid w:val="00D23FA5"/>
    <w:rsid w:val="00D2454E"/>
    <w:rsid w:val="00D25EBD"/>
    <w:rsid w:val="00D27547"/>
    <w:rsid w:val="00D4128E"/>
    <w:rsid w:val="00D52CD6"/>
    <w:rsid w:val="00D63EFB"/>
    <w:rsid w:val="00D77314"/>
    <w:rsid w:val="00D77D76"/>
    <w:rsid w:val="00D913D7"/>
    <w:rsid w:val="00D928CE"/>
    <w:rsid w:val="00D943FD"/>
    <w:rsid w:val="00D96D37"/>
    <w:rsid w:val="00DA3F40"/>
    <w:rsid w:val="00DB1C85"/>
    <w:rsid w:val="00DB20E3"/>
    <w:rsid w:val="00DB67B1"/>
    <w:rsid w:val="00DC25DA"/>
    <w:rsid w:val="00DC2792"/>
    <w:rsid w:val="00DC2CFF"/>
    <w:rsid w:val="00DD1938"/>
    <w:rsid w:val="00DD1EFB"/>
    <w:rsid w:val="00DD224C"/>
    <w:rsid w:val="00DD3F24"/>
    <w:rsid w:val="00DD6BDF"/>
    <w:rsid w:val="00DD6D36"/>
    <w:rsid w:val="00DE6154"/>
    <w:rsid w:val="00DF39F7"/>
    <w:rsid w:val="00DF5B06"/>
    <w:rsid w:val="00DF7AB2"/>
    <w:rsid w:val="00E02AEF"/>
    <w:rsid w:val="00E05732"/>
    <w:rsid w:val="00E05DC6"/>
    <w:rsid w:val="00E060DB"/>
    <w:rsid w:val="00E10600"/>
    <w:rsid w:val="00E13375"/>
    <w:rsid w:val="00E165ED"/>
    <w:rsid w:val="00E20FC7"/>
    <w:rsid w:val="00E21394"/>
    <w:rsid w:val="00E22BAE"/>
    <w:rsid w:val="00E231AF"/>
    <w:rsid w:val="00E2510A"/>
    <w:rsid w:val="00E25571"/>
    <w:rsid w:val="00E2622D"/>
    <w:rsid w:val="00E26EBC"/>
    <w:rsid w:val="00E32F56"/>
    <w:rsid w:val="00E4170E"/>
    <w:rsid w:val="00E47152"/>
    <w:rsid w:val="00E562B8"/>
    <w:rsid w:val="00E5749E"/>
    <w:rsid w:val="00E61B67"/>
    <w:rsid w:val="00E72AC8"/>
    <w:rsid w:val="00E83FFE"/>
    <w:rsid w:val="00E86C57"/>
    <w:rsid w:val="00E87C86"/>
    <w:rsid w:val="00E943E2"/>
    <w:rsid w:val="00E96DC9"/>
    <w:rsid w:val="00E97D33"/>
    <w:rsid w:val="00EA5047"/>
    <w:rsid w:val="00EC03C3"/>
    <w:rsid w:val="00EC18F4"/>
    <w:rsid w:val="00ED039A"/>
    <w:rsid w:val="00ED1F8A"/>
    <w:rsid w:val="00ED56C3"/>
    <w:rsid w:val="00EE0BCB"/>
    <w:rsid w:val="00EE346E"/>
    <w:rsid w:val="00EF097B"/>
    <w:rsid w:val="00EF1B10"/>
    <w:rsid w:val="00EF3086"/>
    <w:rsid w:val="00EF4F1A"/>
    <w:rsid w:val="00F03502"/>
    <w:rsid w:val="00F050D2"/>
    <w:rsid w:val="00F053F8"/>
    <w:rsid w:val="00F0622B"/>
    <w:rsid w:val="00F15807"/>
    <w:rsid w:val="00F234F3"/>
    <w:rsid w:val="00F31D11"/>
    <w:rsid w:val="00F31E5B"/>
    <w:rsid w:val="00F32E34"/>
    <w:rsid w:val="00F424B1"/>
    <w:rsid w:val="00F44F32"/>
    <w:rsid w:val="00F55813"/>
    <w:rsid w:val="00F65B1F"/>
    <w:rsid w:val="00F76FAB"/>
    <w:rsid w:val="00F7744E"/>
    <w:rsid w:val="00F8741D"/>
    <w:rsid w:val="00F87DA6"/>
    <w:rsid w:val="00F96AB4"/>
    <w:rsid w:val="00FA5220"/>
    <w:rsid w:val="00FB15FB"/>
    <w:rsid w:val="00FB417F"/>
    <w:rsid w:val="00FC10B7"/>
    <w:rsid w:val="00FC36B2"/>
    <w:rsid w:val="00FE25D5"/>
    <w:rsid w:val="00FE4700"/>
    <w:rsid w:val="00FE50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04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aliases w:val="Alna"/>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EA5047"/>
    <w:rPr>
      <w:vertAlign w:val="superscript"/>
    </w:rPr>
  </w:style>
  <w:style w:type="character" w:styleId="CommentReference">
    <w:name w:val="annotation reference"/>
    <w:basedOn w:val="DefaultParagraphFont"/>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 w:type="table" w:customStyle="1" w:styleId="TableGrid11">
    <w:name w:val="Table Grid11"/>
    <w:basedOn w:val="TableNormal"/>
    <w:uiPriority w:val="39"/>
    <w:rsid w:val="0064433B"/>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069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660124">
      <w:bodyDiv w:val="1"/>
      <w:marLeft w:val="0"/>
      <w:marRight w:val="0"/>
      <w:marTop w:val="0"/>
      <w:marBottom w:val="0"/>
      <w:divBdr>
        <w:top w:val="none" w:sz="0" w:space="0" w:color="auto"/>
        <w:left w:val="none" w:sz="0" w:space="0" w:color="auto"/>
        <w:bottom w:val="none" w:sz="0" w:space="0" w:color="auto"/>
        <w:right w:val="none" w:sz="0" w:space="0" w:color="auto"/>
      </w:divBdr>
    </w:div>
    <w:div w:id="164975334">
      <w:bodyDiv w:val="1"/>
      <w:marLeft w:val="0"/>
      <w:marRight w:val="0"/>
      <w:marTop w:val="0"/>
      <w:marBottom w:val="0"/>
      <w:divBdr>
        <w:top w:val="none" w:sz="0" w:space="0" w:color="auto"/>
        <w:left w:val="none" w:sz="0" w:space="0" w:color="auto"/>
        <w:bottom w:val="none" w:sz="0" w:space="0" w:color="auto"/>
        <w:right w:val="none" w:sz="0" w:space="0" w:color="auto"/>
      </w:divBdr>
    </w:div>
    <w:div w:id="322050759">
      <w:bodyDiv w:val="1"/>
      <w:marLeft w:val="0"/>
      <w:marRight w:val="0"/>
      <w:marTop w:val="0"/>
      <w:marBottom w:val="0"/>
      <w:divBdr>
        <w:top w:val="none" w:sz="0" w:space="0" w:color="auto"/>
        <w:left w:val="none" w:sz="0" w:space="0" w:color="auto"/>
        <w:bottom w:val="none" w:sz="0" w:space="0" w:color="auto"/>
        <w:right w:val="none" w:sz="0" w:space="0" w:color="auto"/>
      </w:divBdr>
    </w:div>
    <w:div w:id="619843747">
      <w:bodyDiv w:val="1"/>
      <w:marLeft w:val="0"/>
      <w:marRight w:val="0"/>
      <w:marTop w:val="0"/>
      <w:marBottom w:val="0"/>
      <w:divBdr>
        <w:top w:val="none" w:sz="0" w:space="0" w:color="auto"/>
        <w:left w:val="none" w:sz="0" w:space="0" w:color="auto"/>
        <w:bottom w:val="none" w:sz="0" w:space="0" w:color="auto"/>
        <w:right w:val="none" w:sz="0" w:space="0" w:color="auto"/>
      </w:divBdr>
    </w:div>
    <w:div w:id="1585911921">
      <w:bodyDiv w:val="1"/>
      <w:marLeft w:val="0"/>
      <w:marRight w:val="0"/>
      <w:marTop w:val="0"/>
      <w:marBottom w:val="0"/>
      <w:divBdr>
        <w:top w:val="none" w:sz="0" w:space="0" w:color="auto"/>
        <w:left w:val="none" w:sz="0" w:space="0" w:color="auto"/>
        <w:bottom w:val="none" w:sz="0" w:space="0" w:color="auto"/>
        <w:right w:val="none" w:sz="0" w:space="0" w:color="auto"/>
      </w:divBdr>
    </w:div>
    <w:div w:id="167217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ilniustech@vilniustech.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5.png@01DCD89E.0A68B960"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2D559-D8D5-48FD-9C8B-27C6ECB85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6</Pages>
  <Words>8294</Words>
  <Characters>4728</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Agnė Montvilienė</cp:lastModifiedBy>
  <cp:revision>35</cp:revision>
  <dcterms:created xsi:type="dcterms:W3CDTF">2025-11-12T14:09:00Z</dcterms:created>
  <dcterms:modified xsi:type="dcterms:W3CDTF">2026-06-17T12:52:00Z</dcterms:modified>
</cp:coreProperties>
</file>